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63" w:rsidRDefault="00095463" w:rsidP="00095463">
      <w:pPr>
        <w:pStyle w:val="GvdeMetni"/>
        <w:spacing w:before="2"/>
        <w:rPr>
          <w:rFonts w:ascii="Arial" w:hAnsi="Arial" w:cs="Arial"/>
          <w:sz w:val="20"/>
          <w:szCs w:val="20"/>
        </w:rPr>
      </w:pPr>
      <w:bookmarkStart w:id="0" w:name="_GoBack"/>
      <w:bookmarkEnd w:id="0"/>
    </w:p>
    <w:p w:rsidR="00095463" w:rsidRDefault="00095463" w:rsidP="00095463">
      <w:pPr>
        <w:pStyle w:val="GvdeMetni"/>
        <w:spacing w:before="2"/>
        <w:rPr>
          <w:rFonts w:ascii="Arial" w:hAnsi="Arial" w:cs="Arial"/>
          <w:i/>
          <w:sz w:val="20"/>
          <w:szCs w:val="20"/>
        </w:rPr>
      </w:pPr>
      <w:r w:rsidRPr="00F92ABC">
        <w:rPr>
          <w:rFonts w:ascii="Arial" w:hAnsi="Arial" w:cs="Arial"/>
          <w:i/>
          <w:sz w:val="20"/>
          <w:szCs w:val="20"/>
        </w:rPr>
        <w:t>Ek.</w:t>
      </w:r>
      <w:r w:rsidR="00E2358D">
        <w:rPr>
          <w:rFonts w:ascii="Arial" w:hAnsi="Arial" w:cs="Arial"/>
          <w:i/>
          <w:sz w:val="20"/>
          <w:szCs w:val="20"/>
        </w:rPr>
        <w:t>15</w:t>
      </w:r>
      <w:r w:rsidRPr="00F92ABC">
        <w:rPr>
          <w:rFonts w:ascii="Arial" w:hAnsi="Arial" w:cs="Arial"/>
          <w:i/>
          <w:sz w:val="20"/>
          <w:szCs w:val="20"/>
        </w:rPr>
        <w:t xml:space="preserve">.1: </w:t>
      </w:r>
      <w:r w:rsidR="00400D7F">
        <w:rPr>
          <w:rFonts w:ascii="Arial" w:hAnsi="Arial" w:cs="Arial"/>
          <w:i/>
          <w:sz w:val="20"/>
          <w:szCs w:val="20"/>
        </w:rPr>
        <w:t>20.09</w:t>
      </w:r>
      <w:r w:rsidRPr="00F92ABC">
        <w:rPr>
          <w:rFonts w:ascii="Arial" w:hAnsi="Arial" w:cs="Arial"/>
          <w:i/>
          <w:sz w:val="20"/>
          <w:szCs w:val="20"/>
        </w:rPr>
        <w:t>.2021/0</w:t>
      </w:r>
      <w:r w:rsidR="00400D7F">
        <w:rPr>
          <w:rFonts w:ascii="Arial" w:hAnsi="Arial" w:cs="Arial"/>
          <w:i/>
          <w:sz w:val="20"/>
          <w:szCs w:val="20"/>
        </w:rPr>
        <w:t>8</w:t>
      </w:r>
      <w:r w:rsidRPr="00F92ABC">
        <w:rPr>
          <w:rFonts w:ascii="Arial" w:hAnsi="Arial" w:cs="Arial"/>
          <w:i/>
          <w:sz w:val="20"/>
          <w:szCs w:val="20"/>
        </w:rPr>
        <w:t>-</w:t>
      </w:r>
      <w:r w:rsidR="00E2358D">
        <w:rPr>
          <w:rFonts w:ascii="Arial" w:hAnsi="Arial" w:cs="Arial"/>
          <w:i/>
          <w:sz w:val="20"/>
          <w:szCs w:val="20"/>
        </w:rPr>
        <w:t>15</w:t>
      </w:r>
      <w:r w:rsidRPr="00F92ABC">
        <w:rPr>
          <w:rFonts w:ascii="Arial" w:hAnsi="Arial" w:cs="Arial"/>
          <w:i/>
          <w:sz w:val="20"/>
          <w:szCs w:val="20"/>
        </w:rPr>
        <w:t xml:space="preserve"> gün, sayılı Senato kararı ekidir.</w:t>
      </w:r>
    </w:p>
    <w:p w:rsidR="00400D7F" w:rsidRPr="00F92ABC" w:rsidRDefault="00400D7F" w:rsidP="00095463">
      <w:pPr>
        <w:pStyle w:val="GvdeMetni"/>
        <w:spacing w:before="2"/>
        <w:rPr>
          <w:rFonts w:ascii="Arial" w:hAnsi="Arial" w:cs="Arial"/>
          <w:b/>
          <w:i/>
          <w:sz w:val="20"/>
          <w:szCs w:val="20"/>
        </w:rPr>
      </w:pPr>
    </w:p>
    <w:p w:rsidR="005B3B53" w:rsidRDefault="00977C21" w:rsidP="001E3355">
      <w:pPr>
        <w:spacing w:before="41" w:line="276" w:lineRule="auto"/>
        <w:ind w:right="477"/>
        <w:jc w:val="center"/>
        <w:rPr>
          <w:rFonts w:ascii="Tahoma" w:hAnsi="Tahoma" w:cs="Tahoma"/>
          <w:b/>
        </w:rPr>
      </w:pPr>
      <w:r w:rsidRPr="00BF7E8D">
        <w:rPr>
          <w:rFonts w:ascii="Tahoma" w:hAnsi="Tahoma" w:cs="Tahoma"/>
          <w:b/>
          <w:noProof/>
          <w:lang w:bidi="ar-SA"/>
        </w:rPr>
        <w:drawing>
          <wp:inline distT="0" distB="0" distL="0" distR="0">
            <wp:extent cx="659757" cy="659757"/>
            <wp:effectExtent l="0" t="0" r="762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TÜ LOGO.jpg"/>
                    <pic:cNvPicPr/>
                  </pic:nvPicPr>
                  <pic:blipFill>
                    <a:blip r:embed="rId8">
                      <a:extLst>
                        <a:ext uri="{28A0092B-C50C-407E-A947-70E740481C1C}">
                          <a14:useLocalDpi xmlns:a14="http://schemas.microsoft.com/office/drawing/2010/main" val="0"/>
                        </a:ext>
                      </a:extLst>
                    </a:blip>
                    <a:stretch>
                      <a:fillRect/>
                    </a:stretch>
                  </pic:blipFill>
                  <pic:spPr>
                    <a:xfrm>
                      <a:off x="0" y="0"/>
                      <a:ext cx="662393" cy="662393"/>
                    </a:xfrm>
                    <a:prstGeom prst="rect">
                      <a:avLst/>
                    </a:prstGeom>
                  </pic:spPr>
                </pic:pic>
              </a:graphicData>
            </a:graphic>
          </wp:inline>
        </w:drawing>
      </w:r>
    </w:p>
    <w:p w:rsidR="000D740A" w:rsidRPr="00BF7E8D" w:rsidRDefault="000D740A" w:rsidP="001E3355">
      <w:pPr>
        <w:spacing w:before="41" w:line="276" w:lineRule="auto"/>
        <w:ind w:right="477"/>
        <w:jc w:val="center"/>
        <w:rPr>
          <w:rFonts w:ascii="Tahoma" w:hAnsi="Tahoma" w:cs="Tahoma"/>
          <w:b/>
        </w:rPr>
      </w:pPr>
    </w:p>
    <w:p w:rsidR="00C86651" w:rsidRDefault="00C86651" w:rsidP="007323CD">
      <w:pPr>
        <w:pStyle w:val="KonuBal"/>
      </w:pPr>
      <w:r>
        <w:t xml:space="preserve">YILDIZ TEKNİK ÜNİVERSİTESİ </w:t>
      </w:r>
      <w:r w:rsidR="00977C21" w:rsidRPr="00BF7E8D">
        <w:t xml:space="preserve">AZAMİ ÖĞRENİM SÜRESİNİ TAMAMLAYAN </w:t>
      </w:r>
    </w:p>
    <w:p w:rsidR="00C86651" w:rsidRDefault="00977C21" w:rsidP="007323CD">
      <w:pPr>
        <w:pStyle w:val="KonuBal"/>
      </w:pPr>
      <w:r w:rsidRPr="00BF7E8D">
        <w:t>ANCAK MEZUN OLAMAYAN</w:t>
      </w:r>
      <w:r w:rsidR="00C86651">
        <w:t xml:space="preserve"> </w:t>
      </w:r>
      <w:r w:rsidRPr="00BF7E8D">
        <w:t>ÖN</w:t>
      </w:r>
      <w:r w:rsidR="00095463">
        <w:t xml:space="preserve"> </w:t>
      </w:r>
      <w:r w:rsidRPr="00BF7E8D">
        <w:t xml:space="preserve">LİSANS </w:t>
      </w:r>
      <w:r w:rsidR="00251362" w:rsidRPr="00BF7E8D">
        <w:t xml:space="preserve">VE LİSANS </w:t>
      </w:r>
      <w:r w:rsidR="00EF48A8">
        <w:t xml:space="preserve">SON SINIF </w:t>
      </w:r>
      <w:r w:rsidRPr="00BF7E8D">
        <w:t xml:space="preserve">ÖĞRENCİLERİ İÇİN </w:t>
      </w:r>
    </w:p>
    <w:p w:rsidR="004F3092" w:rsidRPr="00BF7E8D" w:rsidRDefault="00977C21" w:rsidP="007323CD">
      <w:pPr>
        <w:pStyle w:val="KonuBal"/>
      </w:pPr>
      <w:r w:rsidRPr="00BF7E8D">
        <w:t>UYGULAMA</w:t>
      </w:r>
      <w:r w:rsidR="00241513" w:rsidRPr="00BF7E8D">
        <w:t xml:space="preserve"> USUL VE</w:t>
      </w:r>
      <w:r w:rsidRPr="00BF7E8D">
        <w:t xml:space="preserve"> ESASLARI</w:t>
      </w:r>
    </w:p>
    <w:p w:rsidR="00F92ABC" w:rsidRPr="00F92ABC" w:rsidRDefault="00F92ABC" w:rsidP="001E3355">
      <w:pPr>
        <w:pStyle w:val="GvdeMetni"/>
        <w:rPr>
          <w:rFonts w:ascii="Tahoma" w:hAnsi="Tahoma" w:cs="Tahoma"/>
          <w:b/>
          <w:i/>
          <w:sz w:val="12"/>
          <w:szCs w:val="12"/>
        </w:rPr>
      </w:pPr>
    </w:p>
    <w:p w:rsidR="00F92ABC" w:rsidRPr="00BF7E8D" w:rsidRDefault="00F92ABC" w:rsidP="001E3355">
      <w:pPr>
        <w:pStyle w:val="GvdeMetni"/>
        <w:rPr>
          <w:rFonts w:ascii="Tahoma" w:hAnsi="Tahoma" w:cs="Tahoma"/>
          <w:b/>
          <w:i/>
          <w:sz w:val="22"/>
          <w:szCs w:val="22"/>
        </w:rPr>
      </w:pPr>
    </w:p>
    <w:p w:rsidR="006C71B3" w:rsidRPr="00D30B39" w:rsidRDefault="006C71B3" w:rsidP="001E3355">
      <w:pPr>
        <w:pStyle w:val="Balk2"/>
        <w:ind w:left="0"/>
        <w:rPr>
          <w:color w:val="C00000"/>
        </w:rPr>
      </w:pPr>
      <w:r w:rsidRPr="00D30B39">
        <w:rPr>
          <w:color w:val="C00000"/>
        </w:rPr>
        <w:t xml:space="preserve"> BİRİNCİ BÖLÜM </w:t>
      </w:r>
    </w:p>
    <w:p w:rsidR="006C71B3" w:rsidRPr="00D30B39" w:rsidRDefault="00241513" w:rsidP="001E3355">
      <w:pPr>
        <w:pStyle w:val="Balk2"/>
        <w:ind w:left="0"/>
        <w:rPr>
          <w:color w:val="C00000"/>
        </w:rPr>
      </w:pPr>
      <w:r w:rsidRPr="00D30B39">
        <w:rPr>
          <w:color w:val="C00000"/>
        </w:rPr>
        <w:t xml:space="preserve">Amaç, Kapsam, </w:t>
      </w:r>
      <w:r w:rsidR="006C71B3" w:rsidRPr="00D30B39">
        <w:rPr>
          <w:color w:val="C00000"/>
        </w:rPr>
        <w:t xml:space="preserve">Dayanak ve Tanımlar </w:t>
      </w:r>
    </w:p>
    <w:p w:rsidR="006C71B3" w:rsidRPr="00BF7E8D" w:rsidRDefault="006C71B3" w:rsidP="001E3355">
      <w:pPr>
        <w:rPr>
          <w:rFonts w:ascii="Tahoma" w:hAnsi="Tahoma" w:cs="Tahoma"/>
        </w:rPr>
      </w:pPr>
    </w:p>
    <w:p w:rsidR="004F3092" w:rsidRPr="00BF7E8D" w:rsidRDefault="005C3F09" w:rsidP="00CF04C0">
      <w:pPr>
        <w:pStyle w:val="Balk3"/>
      </w:pPr>
      <w:r w:rsidRPr="00BF7E8D">
        <w:t>Amaç</w:t>
      </w:r>
    </w:p>
    <w:p w:rsidR="006C71B3" w:rsidRPr="00BF7E8D" w:rsidRDefault="006C71B3" w:rsidP="001E3355">
      <w:pPr>
        <w:pStyle w:val="GvdeMetni"/>
        <w:ind w:right="113"/>
        <w:jc w:val="both"/>
        <w:rPr>
          <w:rFonts w:ascii="Tahoma" w:hAnsi="Tahoma" w:cs="Tahoma"/>
          <w:sz w:val="22"/>
          <w:szCs w:val="22"/>
        </w:rPr>
      </w:pPr>
      <w:r w:rsidRPr="00BF7E8D">
        <w:rPr>
          <w:rFonts w:ascii="Tahoma" w:hAnsi="Tahoma" w:cs="Tahoma"/>
          <w:b/>
          <w:sz w:val="22"/>
          <w:szCs w:val="22"/>
        </w:rPr>
        <w:t>MADDE 1</w:t>
      </w:r>
      <w:r w:rsidRPr="00BF7E8D">
        <w:rPr>
          <w:rFonts w:ascii="Tahoma" w:hAnsi="Tahoma" w:cs="Tahoma"/>
          <w:sz w:val="22"/>
          <w:szCs w:val="22"/>
        </w:rPr>
        <w:t>-</w:t>
      </w:r>
      <w:r w:rsidR="00C17B6E" w:rsidRPr="00BF7E8D">
        <w:rPr>
          <w:rFonts w:ascii="Tahoma" w:hAnsi="Tahoma" w:cs="Tahoma"/>
          <w:sz w:val="22"/>
          <w:szCs w:val="22"/>
        </w:rPr>
        <w:t xml:space="preserve"> </w:t>
      </w:r>
      <w:r w:rsidR="00CB4AF8" w:rsidRPr="00BF7E8D">
        <w:rPr>
          <w:rFonts w:ascii="Tahoma" w:hAnsi="Tahoma" w:cs="Tahoma"/>
          <w:sz w:val="22"/>
          <w:szCs w:val="22"/>
        </w:rPr>
        <w:t>(1) A</w:t>
      </w:r>
      <w:r w:rsidRPr="00BF7E8D">
        <w:rPr>
          <w:rFonts w:ascii="Tahoma" w:hAnsi="Tahoma" w:cs="Tahoma"/>
          <w:sz w:val="22"/>
          <w:szCs w:val="22"/>
        </w:rPr>
        <w:t>zami öğrenim süresini dolduran ön</w:t>
      </w:r>
      <w:r w:rsidR="00095463">
        <w:rPr>
          <w:rFonts w:ascii="Tahoma" w:hAnsi="Tahoma" w:cs="Tahoma"/>
          <w:sz w:val="22"/>
          <w:szCs w:val="22"/>
        </w:rPr>
        <w:t xml:space="preserve"> </w:t>
      </w:r>
      <w:r w:rsidRPr="00BF7E8D">
        <w:rPr>
          <w:rFonts w:ascii="Tahoma" w:hAnsi="Tahoma" w:cs="Tahoma"/>
          <w:sz w:val="22"/>
          <w:szCs w:val="22"/>
        </w:rPr>
        <w:t>lisans ve lisans öğrencilerinin mezun olabilmeleri için yürütülecek süreçlere ilişkin usul ve esasları belirlemektir.</w:t>
      </w:r>
    </w:p>
    <w:p w:rsidR="006C71B3" w:rsidRPr="00BF7E8D" w:rsidRDefault="006C71B3" w:rsidP="001E3355">
      <w:pPr>
        <w:pStyle w:val="GvdeMetni"/>
        <w:jc w:val="both"/>
        <w:rPr>
          <w:rFonts w:ascii="Tahoma" w:hAnsi="Tahoma" w:cs="Tahoma"/>
          <w:sz w:val="22"/>
          <w:szCs w:val="22"/>
        </w:rPr>
      </w:pPr>
    </w:p>
    <w:p w:rsidR="006C71B3" w:rsidRPr="00BF7E8D" w:rsidRDefault="006C71B3" w:rsidP="00CF04C0">
      <w:pPr>
        <w:pStyle w:val="Balk3"/>
      </w:pPr>
      <w:r w:rsidRPr="00BF7E8D">
        <w:t>Kapsam</w:t>
      </w:r>
    </w:p>
    <w:p w:rsidR="006C71B3" w:rsidRPr="00BF7E8D" w:rsidRDefault="006C71B3" w:rsidP="001E3355">
      <w:pPr>
        <w:pStyle w:val="GvdeMetni"/>
        <w:ind w:right="117"/>
        <w:jc w:val="both"/>
        <w:rPr>
          <w:rFonts w:ascii="Tahoma" w:hAnsi="Tahoma" w:cs="Tahoma"/>
          <w:sz w:val="22"/>
          <w:szCs w:val="22"/>
        </w:rPr>
      </w:pPr>
      <w:r w:rsidRPr="00BF7E8D">
        <w:rPr>
          <w:rFonts w:ascii="Tahoma" w:hAnsi="Tahoma" w:cs="Tahoma"/>
          <w:b/>
          <w:sz w:val="22"/>
          <w:szCs w:val="22"/>
        </w:rPr>
        <w:t>MADDE 2</w:t>
      </w:r>
      <w:r w:rsidRPr="00BF7E8D">
        <w:rPr>
          <w:rFonts w:ascii="Tahoma" w:hAnsi="Tahoma" w:cs="Tahoma"/>
          <w:sz w:val="22"/>
          <w:szCs w:val="22"/>
        </w:rPr>
        <w:t>-</w:t>
      </w:r>
      <w:r w:rsidR="00C17B6E" w:rsidRPr="00BF7E8D">
        <w:rPr>
          <w:rFonts w:ascii="Tahoma" w:hAnsi="Tahoma" w:cs="Tahoma"/>
          <w:sz w:val="22"/>
          <w:szCs w:val="22"/>
        </w:rPr>
        <w:t xml:space="preserve"> </w:t>
      </w:r>
      <w:r w:rsidR="00CB4AF8" w:rsidRPr="00BF7E8D">
        <w:rPr>
          <w:rFonts w:ascii="Tahoma" w:hAnsi="Tahoma" w:cs="Tahoma"/>
          <w:sz w:val="22"/>
          <w:szCs w:val="22"/>
        </w:rPr>
        <w:t>(1) A</w:t>
      </w:r>
      <w:r w:rsidRPr="00BF7E8D">
        <w:rPr>
          <w:rFonts w:ascii="Tahoma" w:hAnsi="Tahoma" w:cs="Tahoma"/>
          <w:sz w:val="22"/>
          <w:szCs w:val="22"/>
        </w:rPr>
        <w:t>zami öğrenim süresini dolduran ön</w:t>
      </w:r>
      <w:r w:rsidR="00095463">
        <w:rPr>
          <w:rFonts w:ascii="Tahoma" w:hAnsi="Tahoma" w:cs="Tahoma"/>
          <w:sz w:val="22"/>
          <w:szCs w:val="22"/>
        </w:rPr>
        <w:t xml:space="preserve"> </w:t>
      </w:r>
      <w:r w:rsidRPr="00BF7E8D">
        <w:rPr>
          <w:rFonts w:ascii="Tahoma" w:hAnsi="Tahoma" w:cs="Tahoma"/>
          <w:sz w:val="22"/>
          <w:szCs w:val="22"/>
        </w:rPr>
        <w:t>lisans ve lisans öğrencilerinin ek sınav, ek süre, mezu</w:t>
      </w:r>
      <w:r w:rsidR="0094289C" w:rsidRPr="00BF7E8D">
        <w:rPr>
          <w:rFonts w:ascii="Tahoma" w:hAnsi="Tahoma" w:cs="Tahoma"/>
          <w:sz w:val="22"/>
          <w:szCs w:val="22"/>
        </w:rPr>
        <w:t>niyet ve kayıt silme işlemlerini</w:t>
      </w:r>
      <w:r w:rsidR="00814BA7" w:rsidRPr="00BF7E8D">
        <w:rPr>
          <w:rFonts w:ascii="Tahoma" w:hAnsi="Tahoma" w:cs="Tahoma"/>
          <w:sz w:val="22"/>
          <w:szCs w:val="22"/>
        </w:rPr>
        <w:t xml:space="preserve"> </w:t>
      </w:r>
      <w:r w:rsidRPr="00BF7E8D">
        <w:rPr>
          <w:rFonts w:ascii="Tahoma" w:hAnsi="Tahoma" w:cs="Tahoma"/>
          <w:sz w:val="22"/>
          <w:szCs w:val="22"/>
        </w:rPr>
        <w:t>kapsar.</w:t>
      </w:r>
    </w:p>
    <w:p w:rsidR="006C71B3" w:rsidRPr="00BF7E8D" w:rsidRDefault="006C71B3" w:rsidP="001E3355">
      <w:pPr>
        <w:pStyle w:val="GvdeMetni"/>
        <w:spacing w:before="2"/>
        <w:jc w:val="both"/>
        <w:rPr>
          <w:rFonts w:ascii="Tahoma" w:hAnsi="Tahoma" w:cs="Tahoma"/>
          <w:sz w:val="22"/>
          <w:szCs w:val="22"/>
        </w:rPr>
      </w:pPr>
    </w:p>
    <w:p w:rsidR="006C71B3" w:rsidRPr="00BF7E8D" w:rsidRDefault="006C71B3" w:rsidP="00CF04C0">
      <w:pPr>
        <w:pStyle w:val="Balk3"/>
      </w:pPr>
      <w:r w:rsidRPr="00BF7E8D">
        <w:t>Dayanak</w:t>
      </w:r>
    </w:p>
    <w:p w:rsidR="006C71B3" w:rsidRPr="00BF7E8D" w:rsidRDefault="006C71B3" w:rsidP="001E3355">
      <w:pPr>
        <w:pStyle w:val="GvdeMetni"/>
        <w:spacing w:line="274" w:lineRule="exact"/>
        <w:jc w:val="both"/>
        <w:rPr>
          <w:rFonts w:ascii="Tahoma" w:hAnsi="Tahoma" w:cs="Tahoma"/>
          <w:sz w:val="22"/>
          <w:szCs w:val="22"/>
        </w:rPr>
      </w:pPr>
      <w:r w:rsidRPr="00BF7E8D">
        <w:rPr>
          <w:rFonts w:ascii="Tahoma" w:hAnsi="Tahoma" w:cs="Tahoma"/>
          <w:b/>
          <w:sz w:val="22"/>
          <w:szCs w:val="22"/>
        </w:rPr>
        <w:t>MADDE 3</w:t>
      </w:r>
      <w:r w:rsidRPr="00BF7E8D">
        <w:rPr>
          <w:rFonts w:ascii="Tahoma" w:hAnsi="Tahoma" w:cs="Tahoma"/>
          <w:sz w:val="22"/>
          <w:szCs w:val="22"/>
        </w:rPr>
        <w:t>-</w:t>
      </w:r>
      <w:r w:rsidR="00C17B6E" w:rsidRPr="00BF7E8D">
        <w:rPr>
          <w:rFonts w:ascii="Tahoma" w:hAnsi="Tahoma" w:cs="Tahoma"/>
          <w:sz w:val="22"/>
          <w:szCs w:val="22"/>
        </w:rPr>
        <w:t xml:space="preserve"> </w:t>
      </w:r>
      <w:r w:rsidRPr="00BF7E8D">
        <w:rPr>
          <w:rFonts w:ascii="Tahoma" w:hAnsi="Tahoma" w:cs="Tahoma"/>
          <w:sz w:val="22"/>
          <w:szCs w:val="22"/>
        </w:rPr>
        <w:t xml:space="preserve">(1) Bu esaslar, 2547 sayılı Yükseköğretim Kanunun 44. </w:t>
      </w:r>
      <w:r w:rsidR="008C2FCC">
        <w:rPr>
          <w:rFonts w:ascii="Tahoma" w:hAnsi="Tahoma" w:cs="Tahoma"/>
          <w:sz w:val="22"/>
          <w:szCs w:val="22"/>
        </w:rPr>
        <w:t>m</w:t>
      </w:r>
      <w:r w:rsidRPr="00BF7E8D">
        <w:rPr>
          <w:rFonts w:ascii="Tahoma" w:hAnsi="Tahoma" w:cs="Tahoma"/>
          <w:sz w:val="22"/>
          <w:szCs w:val="22"/>
        </w:rPr>
        <w:t>addesinin (c) fıkrası ile Yıldız Teknik Üniversitesi Ön</w:t>
      </w:r>
      <w:r w:rsidR="00095463">
        <w:rPr>
          <w:rFonts w:ascii="Tahoma" w:hAnsi="Tahoma" w:cs="Tahoma"/>
          <w:sz w:val="22"/>
          <w:szCs w:val="22"/>
        </w:rPr>
        <w:t xml:space="preserve"> </w:t>
      </w:r>
      <w:r w:rsidRPr="00BF7E8D">
        <w:rPr>
          <w:rFonts w:ascii="Tahoma" w:hAnsi="Tahoma" w:cs="Tahoma"/>
          <w:sz w:val="22"/>
          <w:szCs w:val="22"/>
        </w:rPr>
        <w:t>lisans ve Lisans Eğitim-Öğretim Yönetmeliğinin 17. maddesi esas alınarak</w:t>
      </w:r>
      <w:r w:rsidRPr="00BF7E8D">
        <w:rPr>
          <w:rFonts w:ascii="Tahoma" w:hAnsi="Tahoma" w:cs="Tahoma"/>
          <w:spacing w:val="-6"/>
          <w:sz w:val="22"/>
          <w:szCs w:val="22"/>
        </w:rPr>
        <w:t xml:space="preserve"> </w:t>
      </w:r>
      <w:r w:rsidRPr="00BF7E8D">
        <w:rPr>
          <w:rFonts w:ascii="Tahoma" w:hAnsi="Tahoma" w:cs="Tahoma"/>
          <w:sz w:val="22"/>
          <w:szCs w:val="22"/>
        </w:rPr>
        <w:t>hazırlanmıştır.</w:t>
      </w:r>
    </w:p>
    <w:p w:rsidR="006C71B3" w:rsidRPr="00BF7E8D" w:rsidRDefault="006C71B3" w:rsidP="001E3355">
      <w:pPr>
        <w:pStyle w:val="GvdeMetni"/>
        <w:spacing w:before="4"/>
        <w:jc w:val="both"/>
        <w:rPr>
          <w:rFonts w:ascii="Tahoma" w:hAnsi="Tahoma" w:cs="Tahoma"/>
          <w:sz w:val="22"/>
          <w:szCs w:val="22"/>
        </w:rPr>
      </w:pPr>
    </w:p>
    <w:p w:rsidR="006C71B3" w:rsidRPr="00BF7E8D" w:rsidRDefault="006C71B3" w:rsidP="00CF04C0">
      <w:pPr>
        <w:pStyle w:val="Balk3"/>
      </w:pPr>
      <w:r w:rsidRPr="00BF7E8D">
        <w:t>Tanımlar</w:t>
      </w:r>
    </w:p>
    <w:p w:rsidR="006C71B3" w:rsidRPr="00BF7E8D" w:rsidRDefault="006C71B3" w:rsidP="000D740A">
      <w:pPr>
        <w:spacing w:after="120" w:line="274" w:lineRule="exact"/>
        <w:jc w:val="both"/>
        <w:rPr>
          <w:rFonts w:ascii="Tahoma" w:hAnsi="Tahoma" w:cs="Tahoma"/>
        </w:rPr>
      </w:pPr>
      <w:r w:rsidRPr="00BF7E8D">
        <w:rPr>
          <w:rFonts w:ascii="Tahoma" w:hAnsi="Tahoma" w:cs="Tahoma"/>
          <w:b/>
        </w:rPr>
        <w:t xml:space="preserve">MADDE 4 </w:t>
      </w:r>
      <w:r w:rsidRPr="00BF7E8D">
        <w:rPr>
          <w:rFonts w:ascii="Tahoma" w:hAnsi="Tahoma" w:cs="Tahoma"/>
        </w:rPr>
        <w:t>– (1) Bu Yönergede geçen;</w:t>
      </w:r>
    </w:p>
    <w:p w:rsidR="002A1590" w:rsidRPr="00640F7C"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Azami Öğrenim Süresi</w:t>
      </w:r>
      <w:r w:rsidRPr="00E95AA0">
        <w:rPr>
          <w:rFonts w:ascii="Tahoma" w:hAnsi="Tahoma" w:cs="Tahoma"/>
        </w:rPr>
        <w:t xml:space="preserve">: </w:t>
      </w:r>
      <w:r w:rsidR="00E95AA0" w:rsidRPr="00E95AA0">
        <w:rPr>
          <w:rFonts w:ascii="Tahoma" w:hAnsi="Tahoma" w:cs="Tahoma"/>
        </w:rPr>
        <w:t>Öğrenim süresi iki yıl olan ön lisans</w:t>
      </w:r>
      <w:r w:rsidR="00E95AA0" w:rsidRPr="00BF7E8D">
        <w:rPr>
          <w:rFonts w:ascii="Tahoma" w:hAnsi="Tahoma" w:cs="Tahoma"/>
        </w:rPr>
        <w:t xml:space="preserve"> programlarında azami dört</w:t>
      </w:r>
      <w:r w:rsidR="00E95AA0" w:rsidRPr="00BF7E8D">
        <w:rPr>
          <w:rFonts w:ascii="Tahoma" w:hAnsi="Tahoma" w:cs="Tahoma"/>
          <w:spacing w:val="1"/>
        </w:rPr>
        <w:t xml:space="preserve"> </w:t>
      </w:r>
      <w:r w:rsidR="00E95AA0" w:rsidRPr="00BF7E8D">
        <w:rPr>
          <w:rFonts w:ascii="Tahoma" w:hAnsi="Tahoma" w:cs="Tahoma"/>
        </w:rPr>
        <w:t>yıl (8 yarıyıl), öğrenim süresi dört yıl olan lisans programlarında azami y</w:t>
      </w:r>
      <w:r w:rsidR="00E95AA0">
        <w:rPr>
          <w:rFonts w:ascii="Tahoma" w:hAnsi="Tahoma" w:cs="Tahoma"/>
        </w:rPr>
        <w:t xml:space="preserve">edi yıl </w:t>
      </w:r>
      <w:r w:rsidR="00640F7C">
        <w:rPr>
          <w:rFonts w:ascii="Tahoma" w:hAnsi="Tahoma" w:cs="Tahoma"/>
        </w:rPr>
        <w:t>(14 yarıyıl) olarak</w:t>
      </w:r>
      <w:r w:rsidRPr="00640F7C">
        <w:rPr>
          <w:rFonts w:ascii="Tahoma" w:hAnsi="Tahoma" w:cs="Tahoma"/>
        </w:rPr>
        <w:t xml:space="preserve"> öğrenimlerini tama</w:t>
      </w:r>
      <w:r w:rsidR="00640F7C">
        <w:rPr>
          <w:rFonts w:ascii="Tahoma" w:hAnsi="Tahoma" w:cs="Tahoma"/>
        </w:rPr>
        <w:t>mlamak için tanımlanan</w:t>
      </w:r>
      <w:r w:rsidR="00CE0C57" w:rsidRPr="00640F7C">
        <w:rPr>
          <w:rFonts w:ascii="Tahoma" w:hAnsi="Tahoma" w:cs="Tahoma"/>
        </w:rPr>
        <w:t xml:space="preserve"> </w:t>
      </w:r>
      <w:r w:rsidRPr="00640F7C">
        <w:rPr>
          <w:rFonts w:ascii="Tahoma" w:hAnsi="Tahoma" w:cs="Tahoma"/>
        </w:rPr>
        <w:t>süreyi,</w:t>
      </w:r>
    </w:p>
    <w:p w:rsidR="002A1590" w:rsidRPr="00BF7E8D"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Başarısız ders:</w:t>
      </w:r>
      <w:r w:rsidRPr="00BF7E8D">
        <w:rPr>
          <w:rFonts w:ascii="Tahoma" w:hAnsi="Tahoma" w:cs="Tahoma"/>
        </w:rPr>
        <w:t xml:space="preserve"> Kayıt yaptırılan </w:t>
      </w:r>
      <w:r w:rsidR="00640F7C">
        <w:rPr>
          <w:rFonts w:ascii="Tahoma" w:hAnsi="Tahoma" w:cs="Tahoma"/>
        </w:rPr>
        <w:t>ve F0,</w:t>
      </w:r>
      <w:r w:rsidR="0053371D" w:rsidRPr="00BF7E8D">
        <w:rPr>
          <w:rFonts w:ascii="Tahoma" w:hAnsi="Tahoma" w:cs="Tahoma"/>
        </w:rPr>
        <w:t xml:space="preserve"> FF, FD</w:t>
      </w:r>
      <w:r w:rsidR="00CE0C57" w:rsidRPr="00BF7E8D">
        <w:rPr>
          <w:rFonts w:ascii="Tahoma" w:hAnsi="Tahoma" w:cs="Tahoma"/>
        </w:rPr>
        <w:t>,</w:t>
      </w:r>
      <w:r w:rsidRPr="00BF7E8D">
        <w:rPr>
          <w:rFonts w:ascii="Tahoma" w:hAnsi="Tahoma" w:cs="Tahoma"/>
        </w:rPr>
        <w:t xml:space="preserve"> DD notu alınan dersi,</w:t>
      </w:r>
    </w:p>
    <w:p w:rsidR="002A1590" w:rsidRPr="00BF7E8D"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Ek sınav:</w:t>
      </w:r>
      <w:r w:rsidRPr="00BF7E8D">
        <w:rPr>
          <w:rFonts w:ascii="Tahoma" w:hAnsi="Tahoma" w:cs="Tahoma"/>
        </w:rPr>
        <w:t xml:space="preserve"> Azami </w:t>
      </w:r>
      <w:r w:rsidR="0053371D" w:rsidRPr="00BF7E8D">
        <w:rPr>
          <w:rFonts w:ascii="Tahoma" w:hAnsi="Tahoma" w:cs="Tahoma"/>
        </w:rPr>
        <w:t>öğrenim süresi</w:t>
      </w:r>
      <w:r w:rsidRPr="00BF7E8D">
        <w:rPr>
          <w:rFonts w:ascii="Tahoma" w:hAnsi="Tahoma" w:cs="Tahoma"/>
        </w:rPr>
        <w:t xml:space="preserve"> sonunda kayıtlı olduğu bölümden mezun olamayan </w:t>
      </w:r>
      <w:r w:rsidR="00640F7C" w:rsidRPr="00640F7C">
        <w:rPr>
          <w:rFonts w:ascii="Tahoma" w:hAnsi="Tahoma" w:cs="Tahoma"/>
          <w:u w:val="single"/>
        </w:rPr>
        <w:t>ve hiç almadığı ders sayısı 6 ve daha üzeri olmayan</w:t>
      </w:r>
      <w:r w:rsidR="00640F7C">
        <w:rPr>
          <w:rFonts w:ascii="Tahoma" w:hAnsi="Tahoma" w:cs="Tahoma"/>
        </w:rPr>
        <w:t xml:space="preserve"> </w:t>
      </w:r>
      <w:r w:rsidRPr="00BF7E8D">
        <w:rPr>
          <w:rFonts w:ascii="Tahoma" w:hAnsi="Tahoma" w:cs="Tahoma"/>
        </w:rPr>
        <w:t>son sınıf öğrencilerine</w:t>
      </w:r>
      <w:r w:rsidR="0053371D" w:rsidRPr="00BF7E8D">
        <w:rPr>
          <w:rFonts w:ascii="Tahoma" w:hAnsi="Tahoma" w:cs="Tahoma"/>
        </w:rPr>
        <w:t>,</w:t>
      </w:r>
      <w:r w:rsidRPr="00BF7E8D">
        <w:rPr>
          <w:rFonts w:ascii="Tahoma" w:hAnsi="Tahoma" w:cs="Tahoma"/>
        </w:rPr>
        <w:t xml:space="preserve"> </w:t>
      </w:r>
      <w:r w:rsidRPr="00571D0C">
        <w:rPr>
          <w:rFonts w:ascii="Tahoma" w:hAnsi="Tahoma" w:cs="Tahoma"/>
          <w:color w:val="000000" w:themeColor="text1"/>
        </w:rPr>
        <w:t>başarısız olduğu d</w:t>
      </w:r>
      <w:r w:rsidR="0053371D" w:rsidRPr="00571D0C">
        <w:rPr>
          <w:rFonts w:ascii="Tahoma" w:hAnsi="Tahoma" w:cs="Tahoma"/>
          <w:color w:val="000000" w:themeColor="text1"/>
        </w:rPr>
        <w:t xml:space="preserve">ers sayısını </w:t>
      </w:r>
      <w:r w:rsidR="0053371D" w:rsidRPr="00571D0C">
        <w:rPr>
          <w:rFonts w:ascii="Tahoma" w:hAnsi="Tahoma" w:cs="Tahoma"/>
          <w:color w:val="000000" w:themeColor="text1"/>
          <w:u w:val="single"/>
        </w:rPr>
        <w:t>en fazla</w:t>
      </w:r>
      <w:r w:rsidR="0053371D" w:rsidRPr="00571D0C">
        <w:rPr>
          <w:rFonts w:ascii="Tahoma" w:hAnsi="Tahoma" w:cs="Tahoma"/>
          <w:color w:val="000000" w:themeColor="text1"/>
        </w:rPr>
        <w:t xml:space="preserve"> beş derse indirebilmesi</w:t>
      </w:r>
      <w:r w:rsidRPr="00571D0C">
        <w:rPr>
          <w:rFonts w:ascii="Tahoma" w:hAnsi="Tahoma" w:cs="Tahoma"/>
          <w:color w:val="000000" w:themeColor="text1"/>
        </w:rPr>
        <w:t xml:space="preserve"> için </w:t>
      </w:r>
      <w:r w:rsidRPr="00BF7E8D">
        <w:rPr>
          <w:rFonts w:ascii="Tahoma" w:hAnsi="Tahoma" w:cs="Tahoma"/>
        </w:rPr>
        <w:t>verilecek</w:t>
      </w:r>
      <w:r w:rsidRPr="00BF7E8D">
        <w:rPr>
          <w:rFonts w:ascii="Tahoma" w:hAnsi="Tahoma" w:cs="Tahoma"/>
          <w:spacing w:val="-19"/>
        </w:rPr>
        <w:t xml:space="preserve"> </w:t>
      </w:r>
      <w:r w:rsidR="0053371D" w:rsidRPr="00BF7E8D">
        <w:rPr>
          <w:rFonts w:ascii="Tahoma" w:hAnsi="Tahoma" w:cs="Tahoma"/>
        </w:rPr>
        <w:t>sınavı</w:t>
      </w:r>
      <w:r w:rsidRPr="00BF7E8D">
        <w:rPr>
          <w:rFonts w:ascii="Tahoma" w:hAnsi="Tahoma" w:cs="Tahoma"/>
        </w:rPr>
        <w:t>,</w:t>
      </w:r>
    </w:p>
    <w:p w:rsidR="002A1590"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Ek</w:t>
      </w:r>
      <w:r w:rsidRPr="00BF7E8D">
        <w:rPr>
          <w:rFonts w:ascii="Tahoma" w:hAnsi="Tahoma" w:cs="Tahoma"/>
          <w:b/>
          <w:spacing w:val="-15"/>
        </w:rPr>
        <w:t xml:space="preserve"> </w:t>
      </w:r>
      <w:r w:rsidRPr="00BF7E8D">
        <w:rPr>
          <w:rFonts w:ascii="Tahoma" w:hAnsi="Tahoma" w:cs="Tahoma"/>
          <w:b/>
        </w:rPr>
        <w:t>Süre:</w:t>
      </w:r>
      <w:r w:rsidRPr="00BF7E8D">
        <w:rPr>
          <w:rFonts w:ascii="Tahoma" w:hAnsi="Tahoma" w:cs="Tahoma"/>
          <w:spacing w:val="-13"/>
        </w:rPr>
        <w:t xml:space="preserve"> </w:t>
      </w:r>
      <w:r w:rsidRPr="00BF7E8D">
        <w:rPr>
          <w:rFonts w:ascii="Tahoma" w:hAnsi="Tahoma" w:cs="Tahoma"/>
        </w:rPr>
        <w:t xml:space="preserve">Azami öğrenim süresi sonunda </w:t>
      </w:r>
      <w:r w:rsidR="005D4D7F" w:rsidRPr="00BF7E8D">
        <w:rPr>
          <w:rFonts w:ascii="Tahoma" w:hAnsi="Tahoma" w:cs="Tahoma"/>
        </w:rPr>
        <w:t xml:space="preserve">veya </w:t>
      </w:r>
      <w:r w:rsidRPr="00BF7E8D">
        <w:rPr>
          <w:rFonts w:ascii="Tahoma" w:hAnsi="Tahoma" w:cs="Tahoma"/>
        </w:rPr>
        <w:t xml:space="preserve">ek sınavlar sonunda başarısız </w:t>
      </w:r>
      <w:r w:rsidR="00EC507C">
        <w:rPr>
          <w:rFonts w:ascii="Tahoma" w:hAnsi="Tahoma" w:cs="Tahoma"/>
        </w:rPr>
        <w:t xml:space="preserve">veya hiç almadığı </w:t>
      </w:r>
      <w:r w:rsidRPr="00BF7E8D">
        <w:rPr>
          <w:rFonts w:ascii="Tahoma" w:hAnsi="Tahoma" w:cs="Tahoma"/>
        </w:rPr>
        <w:t xml:space="preserve">ders sayısını </w:t>
      </w:r>
      <w:r w:rsidRPr="00EC507C">
        <w:rPr>
          <w:rFonts w:ascii="Tahoma" w:hAnsi="Tahoma" w:cs="Tahoma"/>
          <w:u w:val="single"/>
        </w:rPr>
        <w:t>en fazla beş derse indiren</w:t>
      </w:r>
      <w:r w:rsidR="005D4D7F" w:rsidRPr="00EC507C">
        <w:rPr>
          <w:rFonts w:ascii="Tahoma" w:hAnsi="Tahoma" w:cs="Tahoma"/>
          <w:u w:val="single"/>
        </w:rPr>
        <w:t xml:space="preserve"> son sınıf öğrencileri</w:t>
      </w:r>
      <w:r w:rsidR="00EC507C" w:rsidRPr="00EC507C">
        <w:rPr>
          <w:rFonts w:ascii="Tahoma" w:hAnsi="Tahoma" w:cs="Tahoma"/>
          <w:u w:val="single"/>
        </w:rPr>
        <w:t>ne</w:t>
      </w:r>
      <w:r w:rsidRPr="00EC507C">
        <w:rPr>
          <w:rFonts w:ascii="Tahoma" w:hAnsi="Tahoma" w:cs="Tahoma"/>
          <w:u w:val="single"/>
        </w:rPr>
        <w:t xml:space="preserve"> tanınan üç</w:t>
      </w:r>
      <w:r w:rsidR="00EC507C" w:rsidRPr="00EC507C">
        <w:rPr>
          <w:rFonts w:ascii="Tahoma" w:hAnsi="Tahoma" w:cs="Tahoma"/>
          <w:u w:val="single"/>
        </w:rPr>
        <w:t xml:space="preserve"> yarıyıl</w:t>
      </w:r>
      <w:r w:rsidR="00EC507C">
        <w:rPr>
          <w:rFonts w:ascii="Tahoma" w:hAnsi="Tahoma" w:cs="Tahoma"/>
        </w:rPr>
        <w:t xml:space="preserve">; ek sınav hakkını kullanmadan </w:t>
      </w:r>
      <w:r w:rsidR="00EC507C" w:rsidRPr="00BF7E8D">
        <w:rPr>
          <w:rFonts w:ascii="Tahoma" w:hAnsi="Tahoma" w:cs="Tahoma"/>
        </w:rPr>
        <w:t xml:space="preserve">başarısız </w:t>
      </w:r>
      <w:r w:rsidR="00EC507C">
        <w:rPr>
          <w:rFonts w:ascii="Tahoma" w:hAnsi="Tahoma" w:cs="Tahoma"/>
        </w:rPr>
        <w:t xml:space="preserve">veya hiç almadığı ders sayısı </w:t>
      </w:r>
      <w:r w:rsidR="00EC507C" w:rsidRPr="00EC507C">
        <w:rPr>
          <w:rFonts w:ascii="Tahoma" w:hAnsi="Tahoma" w:cs="Tahoma"/>
          <w:u w:val="single"/>
        </w:rPr>
        <w:t xml:space="preserve">en fazla beş olan son sınıf öğrencilerine </w:t>
      </w:r>
      <w:r w:rsidR="00C47123">
        <w:rPr>
          <w:rFonts w:ascii="Tahoma" w:hAnsi="Tahoma" w:cs="Tahoma"/>
          <w:u w:val="single"/>
        </w:rPr>
        <w:t xml:space="preserve">tanınan </w:t>
      </w:r>
      <w:r w:rsidRPr="00EC507C">
        <w:rPr>
          <w:rFonts w:ascii="Tahoma" w:hAnsi="Tahoma" w:cs="Tahoma"/>
          <w:u w:val="single"/>
        </w:rPr>
        <w:t>dört yarıyıl</w:t>
      </w:r>
      <w:r w:rsidRPr="00BF7E8D">
        <w:rPr>
          <w:rFonts w:ascii="Tahoma" w:hAnsi="Tahoma" w:cs="Tahoma"/>
        </w:rPr>
        <w:t xml:space="preserve"> olarak verilen süreyi</w:t>
      </w:r>
      <w:r w:rsidR="002A1590" w:rsidRPr="00BF7E8D">
        <w:rPr>
          <w:rFonts w:ascii="Tahoma" w:hAnsi="Tahoma" w:cs="Tahoma"/>
        </w:rPr>
        <w:t>,</w:t>
      </w: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Pr="005B3B53" w:rsidRDefault="005B3B53" w:rsidP="005B3B53">
      <w:pPr>
        <w:tabs>
          <w:tab w:val="left" w:pos="709"/>
        </w:tabs>
        <w:ind w:right="119"/>
        <w:rPr>
          <w:rFonts w:ascii="Tahoma" w:hAnsi="Tahoma" w:cs="Tahoma"/>
        </w:rPr>
      </w:pPr>
    </w:p>
    <w:p w:rsidR="00C62A8A"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Sınırsız Sınav</w:t>
      </w:r>
      <w:r w:rsidRPr="00BF7E8D">
        <w:rPr>
          <w:rFonts w:ascii="Tahoma" w:hAnsi="Tahoma" w:cs="Tahoma"/>
        </w:rPr>
        <w:t xml:space="preserve">: </w:t>
      </w:r>
    </w:p>
    <w:p w:rsidR="00364CEB" w:rsidRPr="00BF7E8D" w:rsidRDefault="00364CEB" w:rsidP="000D740A">
      <w:pPr>
        <w:pStyle w:val="ListeParagraf"/>
        <w:numPr>
          <w:ilvl w:val="0"/>
          <w:numId w:val="6"/>
        </w:numPr>
        <w:tabs>
          <w:tab w:val="left" w:pos="851"/>
        </w:tabs>
        <w:ind w:left="851" w:right="113" w:hanging="284"/>
        <w:rPr>
          <w:rFonts w:ascii="Tahoma" w:hAnsi="Tahoma" w:cs="Tahoma"/>
        </w:rPr>
      </w:pPr>
      <w:r w:rsidRPr="00BF7E8D">
        <w:rPr>
          <w:rFonts w:ascii="Tahoma" w:hAnsi="Tahoma" w:cs="Tahoma"/>
        </w:rPr>
        <w:t>Azami öğrenim süresi sonunda, öğrenim gördükleri programın öğretim planındaki tüm derslerden başarılı (koşullu başarılı dersler dahil) olan ancak mezuniyet için gerekli olan AGNO’yu (2.0) sağlayamayan öğrencilere, not ortalamalarını yükseltmek üzere diledikleri derslere kayıt yaptırarak yarıyıl sonu, bütünleme veya mezuniyet sınavları (</w:t>
      </w:r>
      <w:r w:rsidRPr="00BF7E8D">
        <w:rPr>
          <w:rFonts w:ascii="Tahoma" w:hAnsi="Tahoma" w:cs="Tahoma"/>
          <w:u w:val="single"/>
        </w:rPr>
        <w:t>mezuniyet sınavına girme şartını sağlamaları halinde</w:t>
      </w:r>
      <w:r w:rsidRPr="00BF7E8D">
        <w:rPr>
          <w:rFonts w:ascii="Tahoma" w:hAnsi="Tahoma" w:cs="Tahoma"/>
        </w:rPr>
        <w:t>) için,</w:t>
      </w:r>
    </w:p>
    <w:p w:rsidR="00364CEB" w:rsidRPr="00BF7E8D" w:rsidRDefault="00364CEB" w:rsidP="000D740A">
      <w:pPr>
        <w:pStyle w:val="ListeParagraf"/>
        <w:numPr>
          <w:ilvl w:val="0"/>
          <w:numId w:val="5"/>
        </w:numPr>
        <w:tabs>
          <w:tab w:val="left" w:pos="851"/>
        </w:tabs>
        <w:ind w:left="851" w:right="113" w:hanging="284"/>
        <w:rPr>
          <w:rFonts w:ascii="Tahoma" w:hAnsi="Tahoma" w:cs="Tahoma"/>
        </w:rPr>
      </w:pPr>
      <w:r w:rsidRPr="00BF7E8D">
        <w:rPr>
          <w:rFonts w:ascii="Tahoma" w:hAnsi="Tahoma" w:cs="Tahoma"/>
        </w:rPr>
        <w:t xml:space="preserve">Azami öğrenim süresi sonunda </w:t>
      </w:r>
      <w:r w:rsidRPr="00BF7E8D">
        <w:rPr>
          <w:rFonts w:ascii="Tahoma" w:hAnsi="Tahoma" w:cs="Tahoma"/>
          <w:b/>
        </w:rPr>
        <w:t>başarısız ders sayısı bir olan</w:t>
      </w:r>
      <w:r w:rsidRPr="00BF7E8D">
        <w:rPr>
          <w:rFonts w:ascii="Tahoma" w:hAnsi="Tahoma" w:cs="Tahoma"/>
        </w:rPr>
        <w:t xml:space="preserve">, </w:t>
      </w:r>
    </w:p>
    <w:p w:rsidR="005B3B53" w:rsidRPr="005B3B53" w:rsidRDefault="00364CEB" w:rsidP="000D740A">
      <w:pPr>
        <w:pStyle w:val="ListeParagraf"/>
        <w:numPr>
          <w:ilvl w:val="0"/>
          <w:numId w:val="5"/>
        </w:numPr>
        <w:tabs>
          <w:tab w:val="left" w:pos="851"/>
        </w:tabs>
        <w:ind w:left="851" w:right="113" w:hanging="284"/>
        <w:rPr>
          <w:rFonts w:ascii="Tahoma" w:hAnsi="Tahoma" w:cs="Tahoma"/>
        </w:rPr>
      </w:pPr>
      <w:r w:rsidRPr="00BF7E8D">
        <w:rPr>
          <w:rFonts w:ascii="Tahoma" w:hAnsi="Tahoma" w:cs="Tahoma"/>
        </w:rPr>
        <w:t xml:space="preserve">Ek sınavlar sonunda mezun olabilmek için başarısız ders sayısını </w:t>
      </w:r>
      <w:r w:rsidRPr="00BF7E8D">
        <w:rPr>
          <w:rFonts w:ascii="Tahoma" w:hAnsi="Tahoma" w:cs="Tahoma"/>
          <w:b/>
        </w:rPr>
        <w:t>bir derse indiren</w:t>
      </w:r>
    </w:p>
    <w:p w:rsidR="005B3B53" w:rsidRPr="005B3B53" w:rsidRDefault="005B3B53" w:rsidP="000D740A">
      <w:pPr>
        <w:pStyle w:val="ListeParagraf"/>
        <w:numPr>
          <w:ilvl w:val="0"/>
          <w:numId w:val="5"/>
        </w:numPr>
        <w:tabs>
          <w:tab w:val="left" w:pos="851"/>
        </w:tabs>
        <w:spacing w:after="120" w:line="242" w:lineRule="auto"/>
        <w:ind w:left="851" w:hanging="284"/>
        <w:rPr>
          <w:rFonts w:ascii="Tahoma" w:hAnsi="Tahoma" w:cs="Tahoma"/>
        </w:rPr>
      </w:pPr>
      <w:r w:rsidRPr="005B3B53">
        <w:rPr>
          <w:rFonts w:ascii="Tahoma" w:hAnsi="Tahoma" w:cs="Tahoma"/>
          <w:u w:val="single"/>
        </w:rPr>
        <w:t>Ek süreler</w:t>
      </w:r>
      <w:r w:rsidRPr="005B3B53">
        <w:rPr>
          <w:rFonts w:ascii="Tahoma" w:hAnsi="Tahoma" w:cs="Tahoma"/>
        </w:rPr>
        <w:t xml:space="preserve"> sonunda hiç almadığı dersi olmayıp mezun olabilmek için aldığı ve ders kaydı yaparak F0,</w:t>
      </w:r>
      <w:r w:rsidRPr="005B3B53">
        <w:rPr>
          <w:rFonts w:ascii="Tahoma" w:hAnsi="Tahoma" w:cs="Tahoma"/>
          <w:color w:val="000000" w:themeColor="text1"/>
        </w:rPr>
        <w:t xml:space="preserve"> FF, FD, DD notu ile </w:t>
      </w:r>
      <w:r w:rsidRPr="005B3B53">
        <w:rPr>
          <w:rFonts w:ascii="Tahoma" w:hAnsi="Tahoma" w:cs="Tahoma"/>
        </w:rPr>
        <w:t xml:space="preserve">başarısız olduğu ders sayısını </w:t>
      </w:r>
      <w:r w:rsidRPr="005B3B53">
        <w:rPr>
          <w:rFonts w:ascii="Tahoma" w:hAnsi="Tahoma" w:cs="Tahoma"/>
          <w:b/>
        </w:rPr>
        <w:t>bir derse indiren</w:t>
      </w:r>
    </w:p>
    <w:p w:rsidR="00364CEB" w:rsidRDefault="00364CEB" w:rsidP="000D740A">
      <w:pPr>
        <w:tabs>
          <w:tab w:val="left" w:pos="709"/>
        </w:tabs>
        <w:spacing w:after="120" w:line="242" w:lineRule="auto"/>
        <w:ind w:left="567" w:hanging="425"/>
        <w:rPr>
          <w:rFonts w:ascii="Tahoma" w:hAnsi="Tahoma" w:cs="Tahoma"/>
        </w:rPr>
      </w:pPr>
      <w:r w:rsidRPr="00BF7E8D">
        <w:rPr>
          <w:rFonts w:ascii="Tahoma" w:hAnsi="Tahoma" w:cs="Tahoma"/>
        </w:rPr>
        <w:t>son sınıf öğrencilerine verilen sınav</w:t>
      </w:r>
      <w:r w:rsidRPr="00BF7E8D">
        <w:rPr>
          <w:rFonts w:ascii="Tahoma" w:hAnsi="Tahoma" w:cs="Tahoma"/>
          <w:spacing w:val="-1"/>
        </w:rPr>
        <w:t xml:space="preserve"> </w:t>
      </w:r>
      <w:r w:rsidRPr="00BF7E8D">
        <w:rPr>
          <w:rFonts w:ascii="Tahoma" w:hAnsi="Tahoma" w:cs="Tahoma"/>
        </w:rPr>
        <w:t>hakkını,</w:t>
      </w:r>
    </w:p>
    <w:p w:rsidR="00364CEB" w:rsidRPr="00C318FE" w:rsidRDefault="00364CEB" w:rsidP="000D740A">
      <w:pPr>
        <w:pStyle w:val="ListeParagraf"/>
        <w:numPr>
          <w:ilvl w:val="0"/>
          <w:numId w:val="9"/>
        </w:numPr>
        <w:tabs>
          <w:tab w:val="left" w:pos="709"/>
        </w:tabs>
        <w:spacing w:after="120" w:line="242" w:lineRule="auto"/>
        <w:ind w:left="567" w:hanging="425"/>
        <w:rPr>
          <w:rFonts w:ascii="Tahoma" w:hAnsi="Tahoma" w:cs="Tahoma"/>
        </w:rPr>
      </w:pPr>
      <w:r w:rsidRPr="00C318FE">
        <w:rPr>
          <w:rFonts w:ascii="Tahoma" w:hAnsi="Tahoma" w:cs="Tahoma"/>
          <w:b/>
        </w:rPr>
        <w:t xml:space="preserve">Üniversite: </w:t>
      </w:r>
      <w:r w:rsidRPr="00C318FE">
        <w:rPr>
          <w:rFonts w:ascii="Tahoma" w:hAnsi="Tahoma" w:cs="Tahoma"/>
        </w:rPr>
        <w:t>Yıldız Teknik Üniversitesini</w:t>
      </w:r>
    </w:p>
    <w:p w:rsidR="00364CEB" w:rsidRDefault="00364CEB" w:rsidP="000D740A">
      <w:pPr>
        <w:pStyle w:val="ListeParagraf"/>
        <w:numPr>
          <w:ilvl w:val="0"/>
          <w:numId w:val="9"/>
        </w:numPr>
        <w:tabs>
          <w:tab w:val="left" w:pos="709"/>
        </w:tabs>
        <w:spacing w:after="120"/>
        <w:ind w:left="567" w:right="119" w:hanging="425"/>
        <w:rPr>
          <w:rFonts w:ascii="Tahoma" w:hAnsi="Tahoma" w:cs="Tahoma"/>
        </w:rPr>
      </w:pPr>
      <w:r w:rsidRPr="00364CEB">
        <w:rPr>
          <w:rFonts w:ascii="Tahoma" w:hAnsi="Tahoma" w:cs="Tahoma"/>
          <w:b/>
        </w:rPr>
        <w:t xml:space="preserve">Senato: </w:t>
      </w:r>
      <w:r w:rsidRPr="00364CEB">
        <w:rPr>
          <w:rFonts w:ascii="Tahoma" w:hAnsi="Tahoma" w:cs="Tahoma"/>
        </w:rPr>
        <w:t>Yıldız Teknik Üniversitesi Senatosunu,</w:t>
      </w:r>
    </w:p>
    <w:p w:rsidR="003D7441" w:rsidRPr="00F92ABC" w:rsidRDefault="003D7441" w:rsidP="000D740A">
      <w:pPr>
        <w:pStyle w:val="ListeParagraf"/>
        <w:tabs>
          <w:tab w:val="left" w:pos="426"/>
        </w:tabs>
        <w:spacing w:after="120"/>
        <w:ind w:left="567" w:right="119"/>
        <w:rPr>
          <w:rFonts w:ascii="Tahoma" w:hAnsi="Tahoma" w:cs="Tahoma"/>
          <w:sz w:val="12"/>
          <w:szCs w:val="12"/>
        </w:rPr>
      </w:pPr>
    </w:p>
    <w:p w:rsidR="006C71B3" w:rsidRPr="00364CEB" w:rsidRDefault="006C71B3" w:rsidP="000D740A">
      <w:pPr>
        <w:tabs>
          <w:tab w:val="left" w:pos="426"/>
        </w:tabs>
        <w:spacing w:after="120"/>
        <w:ind w:right="119"/>
        <w:rPr>
          <w:rFonts w:ascii="Tahoma" w:hAnsi="Tahoma" w:cs="Tahoma"/>
        </w:rPr>
      </w:pPr>
      <w:r w:rsidRPr="00364CEB">
        <w:rPr>
          <w:rFonts w:ascii="Tahoma" w:hAnsi="Tahoma" w:cs="Tahoma"/>
        </w:rPr>
        <w:t>ifade eder.</w:t>
      </w:r>
    </w:p>
    <w:p w:rsidR="006C71B3" w:rsidRPr="00BF7E8D" w:rsidRDefault="006C71B3" w:rsidP="001E3355">
      <w:pPr>
        <w:pStyle w:val="ListeParagraf"/>
        <w:tabs>
          <w:tab w:val="left" w:pos="834"/>
        </w:tabs>
        <w:spacing w:line="242" w:lineRule="auto"/>
        <w:ind w:left="0"/>
        <w:rPr>
          <w:rFonts w:ascii="Tahoma" w:hAnsi="Tahoma" w:cs="Tahoma"/>
        </w:rPr>
      </w:pPr>
    </w:p>
    <w:p w:rsidR="006C71B3" w:rsidRPr="00BF7E8D" w:rsidRDefault="006C71B3" w:rsidP="001E3355">
      <w:pPr>
        <w:pStyle w:val="ListeParagraf"/>
        <w:tabs>
          <w:tab w:val="left" w:pos="834"/>
        </w:tabs>
        <w:spacing w:line="242" w:lineRule="auto"/>
        <w:ind w:left="0"/>
        <w:rPr>
          <w:rFonts w:ascii="Tahoma" w:hAnsi="Tahoma" w:cs="Tahoma"/>
        </w:rPr>
      </w:pPr>
    </w:p>
    <w:p w:rsidR="006C71B3" w:rsidRPr="00D30B39" w:rsidRDefault="006C71B3" w:rsidP="001E3355">
      <w:pPr>
        <w:pStyle w:val="Balk2"/>
        <w:ind w:left="0"/>
        <w:rPr>
          <w:color w:val="C00000"/>
        </w:rPr>
      </w:pPr>
      <w:r w:rsidRPr="00D30B39">
        <w:rPr>
          <w:color w:val="C00000"/>
        </w:rPr>
        <w:t>İKİNCİ BÖLÜM</w:t>
      </w:r>
    </w:p>
    <w:p w:rsidR="006C71B3" w:rsidRPr="00D30B39" w:rsidRDefault="006C71B3" w:rsidP="001E3355">
      <w:pPr>
        <w:pStyle w:val="Balk2"/>
        <w:ind w:left="0"/>
        <w:rPr>
          <w:color w:val="C00000"/>
        </w:rPr>
      </w:pPr>
      <w:r w:rsidRPr="00D30B39">
        <w:rPr>
          <w:color w:val="C00000"/>
        </w:rPr>
        <w:t>Azami</w:t>
      </w:r>
      <w:r w:rsidR="00EA461A" w:rsidRPr="00D30B39">
        <w:rPr>
          <w:color w:val="C00000"/>
        </w:rPr>
        <w:t xml:space="preserve"> Öğrenim</w:t>
      </w:r>
      <w:r w:rsidRPr="00D30B39">
        <w:rPr>
          <w:color w:val="C00000"/>
        </w:rPr>
        <w:t xml:space="preserve"> Süreler</w:t>
      </w:r>
      <w:r w:rsidR="00EA461A" w:rsidRPr="00D30B39">
        <w:rPr>
          <w:color w:val="C00000"/>
        </w:rPr>
        <w:t>i</w:t>
      </w:r>
      <w:r w:rsidRPr="00D30B39">
        <w:rPr>
          <w:color w:val="C00000"/>
        </w:rPr>
        <w:t xml:space="preserve"> ve İlişik Kesme</w:t>
      </w:r>
    </w:p>
    <w:p w:rsidR="006C71B3" w:rsidRPr="00BF7E8D" w:rsidRDefault="006C71B3" w:rsidP="001E3355">
      <w:pPr>
        <w:pStyle w:val="GvdeMetni"/>
        <w:spacing w:before="11"/>
        <w:jc w:val="both"/>
        <w:rPr>
          <w:rFonts w:ascii="Tahoma" w:hAnsi="Tahoma" w:cs="Tahoma"/>
          <w:b/>
          <w:sz w:val="22"/>
          <w:szCs w:val="22"/>
        </w:rPr>
      </w:pPr>
    </w:p>
    <w:p w:rsidR="006C71B3" w:rsidRPr="00BF7E8D" w:rsidRDefault="006C71B3" w:rsidP="00CF04C0">
      <w:pPr>
        <w:pStyle w:val="Balk3"/>
      </w:pPr>
      <w:r w:rsidRPr="00BF7E8D">
        <w:t>Azami</w:t>
      </w:r>
      <w:r w:rsidR="00EA461A" w:rsidRPr="00BF7E8D">
        <w:t xml:space="preserve"> Öğrenim</w:t>
      </w:r>
      <w:r w:rsidRPr="00BF7E8D">
        <w:t xml:space="preserve"> Süreler</w:t>
      </w:r>
      <w:r w:rsidR="00EA461A" w:rsidRPr="00BF7E8D">
        <w:t>i</w:t>
      </w:r>
    </w:p>
    <w:p w:rsidR="006F5D79" w:rsidRPr="00BF7E8D" w:rsidRDefault="006C71B3" w:rsidP="006F5D79">
      <w:pPr>
        <w:pStyle w:val="GvdeMetni"/>
        <w:ind w:right="116"/>
        <w:jc w:val="both"/>
        <w:rPr>
          <w:rFonts w:ascii="Tahoma" w:hAnsi="Tahoma" w:cs="Tahoma"/>
          <w:sz w:val="22"/>
          <w:szCs w:val="22"/>
        </w:rPr>
      </w:pPr>
      <w:r w:rsidRPr="00BF7E8D">
        <w:rPr>
          <w:rFonts w:ascii="Tahoma" w:hAnsi="Tahoma" w:cs="Tahoma"/>
          <w:b/>
          <w:sz w:val="22"/>
          <w:szCs w:val="22"/>
        </w:rPr>
        <w:t>MADDE</w:t>
      </w:r>
      <w:r w:rsidRPr="00BF7E8D">
        <w:rPr>
          <w:rFonts w:ascii="Tahoma" w:hAnsi="Tahoma" w:cs="Tahoma"/>
          <w:b/>
          <w:spacing w:val="-10"/>
          <w:sz w:val="22"/>
          <w:szCs w:val="22"/>
        </w:rPr>
        <w:t xml:space="preserve"> </w:t>
      </w:r>
      <w:r w:rsidRPr="00BF7E8D">
        <w:rPr>
          <w:rFonts w:ascii="Tahoma" w:hAnsi="Tahoma" w:cs="Tahoma"/>
          <w:b/>
          <w:sz w:val="22"/>
          <w:szCs w:val="22"/>
        </w:rPr>
        <w:t>5</w:t>
      </w:r>
      <w:r w:rsidRPr="00BF7E8D">
        <w:rPr>
          <w:rFonts w:ascii="Tahoma" w:hAnsi="Tahoma" w:cs="Tahoma"/>
          <w:sz w:val="22"/>
          <w:szCs w:val="22"/>
        </w:rPr>
        <w:t>-</w:t>
      </w:r>
      <w:r w:rsidR="00C17B6E" w:rsidRPr="00BF7E8D">
        <w:rPr>
          <w:rFonts w:ascii="Tahoma" w:hAnsi="Tahoma" w:cs="Tahoma"/>
          <w:sz w:val="22"/>
          <w:szCs w:val="22"/>
        </w:rPr>
        <w:t xml:space="preserve"> </w:t>
      </w:r>
      <w:r w:rsidRPr="00BF7E8D">
        <w:rPr>
          <w:rFonts w:ascii="Tahoma" w:hAnsi="Tahoma" w:cs="Tahoma"/>
          <w:sz w:val="22"/>
          <w:szCs w:val="22"/>
        </w:rPr>
        <w:t>(</w:t>
      </w:r>
      <w:r w:rsidR="001E3C37" w:rsidRPr="00BF7E8D">
        <w:rPr>
          <w:rFonts w:ascii="Tahoma" w:hAnsi="Tahoma" w:cs="Tahoma"/>
          <w:sz w:val="22"/>
          <w:szCs w:val="22"/>
        </w:rPr>
        <w:t>1</w:t>
      </w:r>
      <w:r w:rsidRPr="00BF7E8D">
        <w:rPr>
          <w:rFonts w:ascii="Tahoma" w:hAnsi="Tahoma" w:cs="Tahoma"/>
          <w:sz w:val="22"/>
          <w:szCs w:val="22"/>
        </w:rPr>
        <w:t>)</w:t>
      </w:r>
      <w:r w:rsidRPr="00BF7E8D">
        <w:rPr>
          <w:rFonts w:ascii="Tahoma" w:hAnsi="Tahoma" w:cs="Tahoma"/>
          <w:spacing w:val="-11"/>
          <w:sz w:val="22"/>
          <w:szCs w:val="22"/>
        </w:rPr>
        <w:t xml:space="preserve"> </w:t>
      </w:r>
      <w:r w:rsidRPr="00BF7E8D">
        <w:rPr>
          <w:rFonts w:ascii="Tahoma" w:hAnsi="Tahoma" w:cs="Tahoma"/>
          <w:sz w:val="22"/>
          <w:szCs w:val="22"/>
        </w:rPr>
        <w:t>Öğrenciler,</w:t>
      </w:r>
      <w:r w:rsidRPr="00BF7E8D">
        <w:rPr>
          <w:rFonts w:ascii="Tahoma" w:hAnsi="Tahoma" w:cs="Tahoma"/>
          <w:spacing w:val="-10"/>
          <w:sz w:val="22"/>
          <w:szCs w:val="22"/>
        </w:rPr>
        <w:t xml:space="preserve"> </w:t>
      </w:r>
      <w:r w:rsidRPr="00BF7E8D">
        <w:rPr>
          <w:rFonts w:ascii="Tahoma" w:hAnsi="Tahoma" w:cs="Tahoma"/>
          <w:sz w:val="22"/>
          <w:szCs w:val="22"/>
        </w:rPr>
        <w:t>bir</w:t>
      </w:r>
      <w:r w:rsidRPr="00BF7E8D">
        <w:rPr>
          <w:rFonts w:ascii="Tahoma" w:hAnsi="Tahoma" w:cs="Tahoma"/>
          <w:spacing w:val="-9"/>
          <w:sz w:val="22"/>
          <w:szCs w:val="22"/>
        </w:rPr>
        <w:t xml:space="preserve"> </w:t>
      </w:r>
      <w:r w:rsidRPr="00BF7E8D">
        <w:rPr>
          <w:rFonts w:ascii="Tahoma" w:hAnsi="Tahoma" w:cs="Tahoma"/>
          <w:sz w:val="22"/>
          <w:szCs w:val="22"/>
        </w:rPr>
        <w:t>yıl</w:t>
      </w:r>
      <w:r w:rsidRPr="00BF7E8D">
        <w:rPr>
          <w:rFonts w:ascii="Tahoma" w:hAnsi="Tahoma" w:cs="Tahoma"/>
          <w:spacing w:val="-9"/>
          <w:sz w:val="22"/>
          <w:szCs w:val="22"/>
        </w:rPr>
        <w:t xml:space="preserve"> </w:t>
      </w:r>
      <w:r w:rsidRPr="00BF7E8D">
        <w:rPr>
          <w:rFonts w:ascii="Tahoma" w:hAnsi="Tahoma" w:cs="Tahoma"/>
          <w:sz w:val="22"/>
          <w:szCs w:val="22"/>
        </w:rPr>
        <w:t>süreli</w:t>
      </w:r>
      <w:r w:rsidRPr="00BF7E8D">
        <w:rPr>
          <w:rFonts w:ascii="Tahoma" w:hAnsi="Tahoma" w:cs="Tahoma"/>
          <w:spacing w:val="-4"/>
          <w:sz w:val="22"/>
          <w:szCs w:val="22"/>
        </w:rPr>
        <w:t xml:space="preserve"> </w:t>
      </w:r>
      <w:r w:rsidRPr="00BF7E8D">
        <w:rPr>
          <w:rFonts w:ascii="Tahoma" w:hAnsi="Tahoma" w:cs="Tahoma"/>
          <w:sz w:val="22"/>
          <w:szCs w:val="22"/>
        </w:rPr>
        <w:t>yabancı</w:t>
      </w:r>
      <w:r w:rsidRPr="00BF7E8D">
        <w:rPr>
          <w:rFonts w:ascii="Tahoma" w:hAnsi="Tahoma" w:cs="Tahoma"/>
          <w:spacing w:val="-10"/>
          <w:sz w:val="22"/>
          <w:szCs w:val="22"/>
        </w:rPr>
        <w:t xml:space="preserve"> </w:t>
      </w:r>
      <w:r w:rsidRPr="00BF7E8D">
        <w:rPr>
          <w:rFonts w:ascii="Tahoma" w:hAnsi="Tahoma" w:cs="Tahoma"/>
          <w:sz w:val="22"/>
          <w:szCs w:val="22"/>
        </w:rPr>
        <w:t>dil</w:t>
      </w:r>
      <w:r w:rsidRPr="00BF7E8D">
        <w:rPr>
          <w:rFonts w:ascii="Tahoma" w:hAnsi="Tahoma" w:cs="Tahoma"/>
          <w:spacing w:val="-9"/>
          <w:sz w:val="22"/>
          <w:szCs w:val="22"/>
        </w:rPr>
        <w:t xml:space="preserve"> </w:t>
      </w:r>
      <w:r w:rsidRPr="00BF7E8D">
        <w:rPr>
          <w:rFonts w:ascii="Tahoma" w:hAnsi="Tahoma" w:cs="Tahoma"/>
          <w:sz w:val="22"/>
          <w:szCs w:val="22"/>
        </w:rPr>
        <w:t>hazırlık</w:t>
      </w:r>
      <w:r w:rsidRPr="00BF7E8D">
        <w:rPr>
          <w:rFonts w:ascii="Tahoma" w:hAnsi="Tahoma" w:cs="Tahoma"/>
          <w:spacing w:val="-9"/>
          <w:sz w:val="22"/>
          <w:szCs w:val="22"/>
        </w:rPr>
        <w:t xml:space="preserve"> </w:t>
      </w:r>
      <w:r w:rsidRPr="00BF7E8D">
        <w:rPr>
          <w:rFonts w:ascii="Tahoma" w:hAnsi="Tahoma" w:cs="Tahoma"/>
          <w:sz w:val="22"/>
          <w:szCs w:val="22"/>
        </w:rPr>
        <w:t>sınıfı</w:t>
      </w:r>
      <w:r w:rsidRPr="00BF7E8D">
        <w:rPr>
          <w:rFonts w:ascii="Tahoma" w:hAnsi="Tahoma" w:cs="Tahoma"/>
          <w:spacing w:val="-10"/>
          <w:sz w:val="22"/>
          <w:szCs w:val="22"/>
        </w:rPr>
        <w:t xml:space="preserve"> </w:t>
      </w:r>
      <w:r w:rsidRPr="00BF7E8D">
        <w:rPr>
          <w:rFonts w:ascii="Tahoma" w:hAnsi="Tahoma" w:cs="Tahoma"/>
          <w:sz w:val="22"/>
          <w:szCs w:val="22"/>
        </w:rPr>
        <w:t>hariç,</w:t>
      </w:r>
      <w:r w:rsidRPr="00BF7E8D">
        <w:rPr>
          <w:rFonts w:ascii="Tahoma" w:hAnsi="Tahoma" w:cs="Tahoma"/>
          <w:spacing w:val="-11"/>
          <w:sz w:val="22"/>
          <w:szCs w:val="22"/>
        </w:rPr>
        <w:t xml:space="preserve"> </w:t>
      </w:r>
      <w:r w:rsidRPr="00BF7E8D">
        <w:rPr>
          <w:rFonts w:ascii="Tahoma" w:hAnsi="Tahoma" w:cs="Tahoma"/>
          <w:sz w:val="22"/>
          <w:szCs w:val="22"/>
        </w:rPr>
        <w:t>kayıt</w:t>
      </w:r>
      <w:r w:rsidRPr="00BF7E8D">
        <w:rPr>
          <w:rFonts w:ascii="Tahoma" w:hAnsi="Tahoma" w:cs="Tahoma"/>
          <w:spacing w:val="-9"/>
          <w:sz w:val="22"/>
          <w:szCs w:val="22"/>
        </w:rPr>
        <w:t xml:space="preserve"> </w:t>
      </w:r>
      <w:r w:rsidRPr="00BF7E8D">
        <w:rPr>
          <w:rFonts w:ascii="Tahoma" w:hAnsi="Tahoma" w:cs="Tahoma"/>
          <w:sz w:val="22"/>
          <w:szCs w:val="22"/>
        </w:rPr>
        <w:t>olduğu</w:t>
      </w:r>
      <w:r w:rsidRPr="00BF7E8D">
        <w:rPr>
          <w:rFonts w:ascii="Tahoma" w:hAnsi="Tahoma" w:cs="Tahoma"/>
          <w:spacing w:val="-10"/>
          <w:sz w:val="22"/>
          <w:szCs w:val="22"/>
        </w:rPr>
        <w:t xml:space="preserve"> </w:t>
      </w:r>
      <w:r w:rsidRPr="00BF7E8D">
        <w:rPr>
          <w:rFonts w:ascii="Tahoma" w:hAnsi="Tahoma" w:cs="Tahoma"/>
          <w:sz w:val="22"/>
          <w:szCs w:val="22"/>
        </w:rPr>
        <w:t>programa</w:t>
      </w:r>
      <w:r w:rsidRPr="00BF7E8D">
        <w:rPr>
          <w:rFonts w:ascii="Tahoma" w:hAnsi="Tahoma" w:cs="Tahoma"/>
          <w:spacing w:val="-10"/>
          <w:sz w:val="22"/>
          <w:szCs w:val="22"/>
        </w:rPr>
        <w:t xml:space="preserve"> </w:t>
      </w:r>
      <w:r w:rsidRPr="00BF7E8D">
        <w:rPr>
          <w:rFonts w:ascii="Tahoma" w:hAnsi="Tahoma" w:cs="Tahoma"/>
          <w:sz w:val="22"/>
          <w:szCs w:val="22"/>
        </w:rPr>
        <w:t>ilişkin derslerin verildiği dönemden başlamak üzere, her dönem için kayıt yaptırıp yaptırmadığına bakılmaksızın;</w:t>
      </w:r>
      <w:r w:rsidR="001E3C37" w:rsidRPr="00BF7E8D">
        <w:rPr>
          <w:rFonts w:ascii="Tahoma" w:hAnsi="Tahoma" w:cs="Tahoma"/>
          <w:sz w:val="22"/>
          <w:szCs w:val="22"/>
        </w:rPr>
        <w:t xml:space="preserve"> ö</w:t>
      </w:r>
      <w:r w:rsidRPr="00BF7E8D">
        <w:rPr>
          <w:rFonts w:ascii="Tahoma" w:hAnsi="Tahoma" w:cs="Tahoma"/>
          <w:sz w:val="22"/>
          <w:szCs w:val="22"/>
        </w:rPr>
        <w:t>ğrenim süresi iki yıl olan ön</w:t>
      </w:r>
      <w:r w:rsidR="00095463">
        <w:rPr>
          <w:rFonts w:ascii="Tahoma" w:hAnsi="Tahoma" w:cs="Tahoma"/>
          <w:sz w:val="22"/>
          <w:szCs w:val="22"/>
        </w:rPr>
        <w:t xml:space="preserve"> </w:t>
      </w:r>
      <w:r w:rsidRPr="00BF7E8D">
        <w:rPr>
          <w:rFonts w:ascii="Tahoma" w:hAnsi="Tahoma" w:cs="Tahoma"/>
          <w:sz w:val="22"/>
          <w:szCs w:val="22"/>
        </w:rPr>
        <w:t>lisans programlarında azami dört</w:t>
      </w:r>
      <w:r w:rsidRPr="00BF7E8D">
        <w:rPr>
          <w:rFonts w:ascii="Tahoma" w:hAnsi="Tahoma" w:cs="Tahoma"/>
          <w:spacing w:val="1"/>
          <w:sz w:val="22"/>
          <w:szCs w:val="22"/>
        </w:rPr>
        <w:t xml:space="preserve"> </w:t>
      </w:r>
      <w:r w:rsidRPr="00BF7E8D">
        <w:rPr>
          <w:rFonts w:ascii="Tahoma" w:hAnsi="Tahoma" w:cs="Tahoma"/>
          <w:sz w:val="22"/>
          <w:szCs w:val="22"/>
        </w:rPr>
        <w:t>yıl</w:t>
      </w:r>
      <w:r w:rsidR="003B7572" w:rsidRPr="00BF7E8D">
        <w:rPr>
          <w:rFonts w:ascii="Tahoma" w:hAnsi="Tahoma" w:cs="Tahoma"/>
          <w:sz w:val="22"/>
          <w:szCs w:val="22"/>
        </w:rPr>
        <w:t xml:space="preserve"> (8 yarıyıl)</w:t>
      </w:r>
      <w:r w:rsidRPr="00BF7E8D">
        <w:rPr>
          <w:rFonts w:ascii="Tahoma" w:hAnsi="Tahoma" w:cs="Tahoma"/>
          <w:sz w:val="22"/>
          <w:szCs w:val="22"/>
        </w:rPr>
        <w:t>, öğrenim süresi dört yıl olan lisans programlarında azami yedi</w:t>
      </w:r>
      <w:r w:rsidRPr="00BF7E8D">
        <w:rPr>
          <w:rFonts w:ascii="Tahoma" w:hAnsi="Tahoma" w:cs="Tahoma"/>
          <w:spacing w:val="-23"/>
          <w:sz w:val="22"/>
          <w:szCs w:val="22"/>
        </w:rPr>
        <w:t xml:space="preserve"> </w:t>
      </w:r>
      <w:r w:rsidR="003B7572" w:rsidRPr="00BF7E8D">
        <w:rPr>
          <w:rFonts w:ascii="Tahoma" w:hAnsi="Tahoma" w:cs="Tahoma"/>
          <w:sz w:val="22"/>
          <w:szCs w:val="22"/>
        </w:rPr>
        <w:t xml:space="preserve">(14 yarıyıl) </w:t>
      </w:r>
      <w:r w:rsidRPr="00BF7E8D">
        <w:rPr>
          <w:rFonts w:ascii="Tahoma" w:hAnsi="Tahoma" w:cs="Tahoma"/>
          <w:sz w:val="22"/>
          <w:szCs w:val="22"/>
        </w:rPr>
        <w:t>yıldır.</w:t>
      </w:r>
    </w:p>
    <w:p w:rsidR="006F5D79" w:rsidRPr="00BF7E8D" w:rsidRDefault="006F5D79" w:rsidP="006F5D79">
      <w:pPr>
        <w:pStyle w:val="GvdeMetni"/>
        <w:ind w:right="116"/>
        <w:jc w:val="both"/>
        <w:rPr>
          <w:rFonts w:ascii="Tahoma" w:hAnsi="Tahoma" w:cs="Tahoma"/>
          <w:sz w:val="22"/>
          <w:szCs w:val="22"/>
        </w:rPr>
      </w:pPr>
    </w:p>
    <w:p w:rsidR="00F419CD" w:rsidRPr="00E7275B" w:rsidRDefault="00545545" w:rsidP="00E7275B">
      <w:pPr>
        <w:widowControl/>
        <w:adjustRightInd w:val="0"/>
        <w:jc w:val="both"/>
        <w:rPr>
          <w:rFonts w:ascii="Tahoma" w:eastAsiaTheme="minorHAnsi" w:hAnsi="Tahoma" w:cs="Tahoma"/>
          <w:szCs w:val="24"/>
          <w:lang w:eastAsia="en-US" w:bidi="ar-SA"/>
        </w:rPr>
      </w:pPr>
      <w:r w:rsidRPr="00BF7E8D">
        <w:rPr>
          <w:rFonts w:ascii="Tahoma" w:eastAsiaTheme="minorHAnsi" w:hAnsi="Tahoma" w:cs="Tahoma"/>
          <w:color w:val="000000"/>
          <w:lang w:eastAsia="en-US" w:bidi="ar-SA"/>
        </w:rPr>
        <w:t>(</w:t>
      </w:r>
      <w:r w:rsidRPr="00E7275B">
        <w:rPr>
          <w:rFonts w:ascii="Tahoma" w:eastAsiaTheme="minorHAnsi" w:hAnsi="Tahoma" w:cs="Tahoma"/>
          <w:color w:val="000000"/>
          <w:szCs w:val="24"/>
          <w:lang w:eastAsia="en-US" w:bidi="ar-SA"/>
        </w:rPr>
        <w:t xml:space="preserve">2) </w:t>
      </w:r>
      <w:r w:rsidR="00F419CD" w:rsidRPr="00E7275B">
        <w:rPr>
          <w:rFonts w:ascii="Tahoma" w:eastAsiaTheme="minorHAnsi" w:hAnsi="Tahoma" w:cs="Tahoma"/>
          <w:color w:val="000000"/>
          <w:szCs w:val="24"/>
          <w:lang w:eastAsia="en-US" w:bidi="ar-SA"/>
        </w:rPr>
        <w:t>Y</w:t>
      </w:r>
      <w:r w:rsidR="00C86651" w:rsidRPr="00E7275B">
        <w:rPr>
          <w:rFonts w:ascii="Tahoma" w:eastAsiaTheme="minorHAnsi" w:hAnsi="Tahoma" w:cs="Tahoma"/>
          <w:color w:val="000000"/>
          <w:szCs w:val="24"/>
          <w:lang w:eastAsia="en-US" w:bidi="ar-SA"/>
        </w:rPr>
        <w:t>ıldız Teknik Üniversitesi</w:t>
      </w:r>
      <w:r w:rsidR="00F419CD" w:rsidRPr="00E7275B">
        <w:rPr>
          <w:rFonts w:ascii="Tahoma" w:eastAsiaTheme="minorHAnsi" w:hAnsi="Tahoma" w:cs="Tahoma"/>
          <w:color w:val="000000"/>
          <w:szCs w:val="24"/>
          <w:lang w:eastAsia="en-US" w:bidi="ar-SA"/>
        </w:rPr>
        <w:t xml:space="preserve"> Ön</w:t>
      </w:r>
      <w:r w:rsidR="00095463" w:rsidRPr="00E7275B">
        <w:rPr>
          <w:rFonts w:ascii="Tahoma" w:eastAsiaTheme="minorHAnsi" w:hAnsi="Tahoma" w:cs="Tahoma"/>
          <w:color w:val="000000"/>
          <w:szCs w:val="24"/>
          <w:lang w:eastAsia="en-US" w:bidi="ar-SA"/>
        </w:rPr>
        <w:t xml:space="preserve"> </w:t>
      </w:r>
      <w:r w:rsidR="00F419CD" w:rsidRPr="00E7275B">
        <w:rPr>
          <w:rFonts w:ascii="Tahoma" w:eastAsiaTheme="minorHAnsi" w:hAnsi="Tahoma" w:cs="Tahoma"/>
          <w:color w:val="000000"/>
          <w:szCs w:val="24"/>
          <w:lang w:eastAsia="en-US" w:bidi="ar-SA"/>
        </w:rPr>
        <w:t>lisans-Lisans Eğitim-Öğretim Yönetmeliği’ne 08.01.2019 Tarih ve 30649 Sayılı Resmi Gazete ile eklenen Geçici Madde-1'de geçen, "2547 sayılı Kanunun geçici 67</w:t>
      </w:r>
      <w:r w:rsidR="00824C32" w:rsidRPr="00E7275B">
        <w:rPr>
          <w:rFonts w:ascii="Tahoma" w:eastAsiaTheme="minorHAnsi" w:hAnsi="Tahoma" w:cs="Tahoma"/>
          <w:color w:val="000000"/>
          <w:szCs w:val="24"/>
          <w:lang w:eastAsia="en-US" w:bidi="ar-SA"/>
        </w:rPr>
        <w:t>.</w:t>
      </w:r>
      <w:r w:rsidR="00F419CD" w:rsidRPr="00E7275B">
        <w:rPr>
          <w:rFonts w:ascii="Tahoma" w:eastAsiaTheme="minorHAnsi" w:hAnsi="Tahoma" w:cs="Tahoma"/>
          <w:color w:val="000000"/>
          <w:szCs w:val="24"/>
          <w:lang w:eastAsia="en-US" w:bidi="ar-SA"/>
        </w:rPr>
        <w:t>maddesinin yürürlüğe girdiği tarihte kayıtlı olan öğrenciler bakımından, azami öğrenim sürelerinin hesaplanmasında</w:t>
      </w:r>
      <w:r w:rsidR="00C86651" w:rsidRPr="00E7275B">
        <w:rPr>
          <w:rFonts w:ascii="Tahoma" w:eastAsiaTheme="minorHAnsi" w:hAnsi="Tahoma" w:cs="Tahoma"/>
          <w:color w:val="000000"/>
          <w:szCs w:val="24"/>
          <w:lang w:eastAsia="en-US" w:bidi="ar-SA"/>
        </w:rPr>
        <w:t xml:space="preserve"> </w:t>
      </w:r>
      <w:r w:rsidR="00F419CD" w:rsidRPr="00E7275B">
        <w:rPr>
          <w:rFonts w:ascii="Tahoma" w:eastAsiaTheme="minorHAnsi" w:hAnsi="Tahoma" w:cs="Tahoma"/>
          <w:b/>
          <w:color w:val="000000"/>
          <w:szCs w:val="24"/>
          <w:lang w:eastAsia="en-US" w:bidi="ar-SA"/>
        </w:rPr>
        <w:t>2014-2015 eğitim-öğretim yılı güz yarıyılı esas alınır</w:t>
      </w:r>
      <w:r w:rsidR="00F419CD" w:rsidRPr="00E7275B">
        <w:rPr>
          <w:rFonts w:ascii="Tahoma" w:eastAsiaTheme="minorHAnsi" w:hAnsi="Tahoma" w:cs="Tahoma"/>
          <w:color w:val="000000"/>
          <w:szCs w:val="24"/>
          <w:lang w:eastAsia="en-US" w:bidi="ar-SA"/>
        </w:rPr>
        <w:t>" hükmüne istinaden</w:t>
      </w:r>
      <w:r w:rsidR="00185665" w:rsidRPr="00E7275B">
        <w:rPr>
          <w:rFonts w:ascii="Tahoma" w:eastAsiaTheme="minorHAnsi" w:hAnsi="Tahoma" w:cs="Tahoma"/>
          <w:color w:val="000000"/>
          <w:szCs w:val="24"/>
          <w:lang w:eastAsia="en-US" w:bidi="ar-SA"/>
        </w:rPr>
        <w:t xml:space="preserve"> </w:t>
      </w:r>
      <w:r w:rsidR="00F419CD" w:rsidRPr="00E7275B">
        <w:rPr>
          <w:rFonts w:ascii="Tahoma" w:eastAsiaTheme="minorHAnsi" w:hAnsi="Tahoma" w:cs="Tahoma"/>
          <w:color w:val="000000"/>
          <w:szCs w:val="24"/>
          <w:lang w:eastAsia="en-US" w:bidi="ar-SA"/>
        </w:rPr>
        <w:t xml:space="preserve">2014-2015 Eğitim-Öğretim yılı ve daha önceki yıllarda Üniversitemize kayıt yaptıran </w:t>
      </w:r>
      <w:r w:rsidR="00074FC4" w:rsidRPr="00E7275B">
        <w:rPr>
          <w:rFonts w:ascii="Tahoma" w:hAnsi="Tahoma" w:cs="Tahoma"/>
          <w:szCs w:val="24"/>
        </w:rPr>
        <w:t xml:space="preserve">(Fakülte Yönetim Kurulu kararları ile kayıt dondurma yapılanlar hariç) </w:t>
      </w:r>
      <w:r w:rsidR="00F419CD" w:rsidRPr="00E7275B">
        <w:rPr>
          <w:rFonts w:ascii="Tahoma" w:eastAsiaTheme="minorHAnsi" w:hAnsi="Tahoma" w:cs="Tahoma"/>
          <w:color w:val="000000"/>
          <w:szCs w:val="24"/>
          <w:lang w:eastAsia="en-US" w:bidi="ar-SA"/>
        </w:rPr>
        <w:t xml:space="preserve">ve daha sonraki yıllarda Üniversitemize kayıt yaptırıp geldikleri yükseköğretim kurumlarında aldıkları dersleri saydırarak </w:t>
      </w:r>
      <w:r w:rsidRPr="00E7275B">
        <w:rPr>
          <w:rFonts w:ascii="Tahoma" w:eastAsiaTheme="minorHAnsi" w:hAnsi="Tahoma" w:cs="Tahoma"/>
          <w:color w:val="000000"/>
          <w:szCs w:val="24"/>
          <w:lang w:eastAsia="en-US" w:bidi="ar-SA"/>
        </w:rPr>
        <w:t xml:space="preserve">yedi </w:t>
      </w:r>
      <w:r w:rsidR="00F419CD" w:rsidRPr="00E7275B">
        <w:rPr>
          <w:rFonts w:ascii="Tahoma" w:eastAsiaTheme="minorHAnsi" w:hAnsi="Tahoma" w:cs="Tahoma"/>
          <w:color w:val="000000"/>
          <w:szCs w:val="24"/>
          <w:lang w:eastAsia="en-US" w:bidi="ar-SA"/>
        </w:rPr>
        <w:t>yıllık</w:t>
      </w:r>
      <w:r w:rsidR="00EA461A" w:rsidRPr="00E7275B">
        <w:rPr>
          <w:rFonts w:ascii="Tahoma" w:eastAsiaTheme="minorHAnsi" w:hAnsi="Tahoma" w:cs="Tahoma"/>
          <w:color w:val="000000"/>
          <w:szCs w:val="24"/>
          <w:lang w:eastAsia="en-US" w:bidi="ar-SA"/>
        </w:rPr>
        <w:t xml:space="preserve"> (14 yarıyıl) </w:t>
      </w:r>
      <w:r w:rsidR="00F419CD" w:rsidRPr="00E7275B">
        <w:rPr>
          <w:rFonts w:ascii="Tahoma" w:eastAsiaTheme="minorHAnsi" w:hAnsi="Tahoma" w:cs="Tahoma"/>
          <w:color w:val="000000"/>
          <w:szCs w:val="24"/>
          <w:lang w:eastAsia="en-US" w:bidi="ar-SA"/>
        </w:rPr>
        <w:t>azami öğrenim sürelerini tamamlayan lisans öğrencileri için öğrenim süresine ilişkin esaslar</w:t>
      </w:r>
      <w:r w:rsidR="009F59BD">
        <w:rPr>
          <w:rFonts w:ascii="Tahoma" w:eastAsiaTheme="minorHAnsi" w:hAnsi="Tahoma" w:cs="Tahoma"/>
          <w:color w:val="000000"/>
          <w:szCs w:val="24"/>
          <w:lang w:eastAsia="en-US" w:bidi="ar-SA"/>
        </w:rPr>
        <w:t xml:space="preserve">, </w:t>
      </w:r>
      <w:r w:rsidR="00E7275B" w:rsidRPr="00E7275B">
        <w:rPr>
          <w:rFonts w:ascii="Tahoma" w:eastAsiaTheme="minorHAnsi" w:hAnsi="Tahoma" w:cs="Tahoma"/>
          <w:szCs w:val="24"/>
          <w:lang w:eastAsia="en-US" w:bidi="ar-SA"/>
        </w:rPr>
        <w:t>Yükseköğretim Yürütme</w:t>
      </w:r>
      <w:r w:rsidR="00E7275B">
        <w:rPr>
          <w:rFonts w:ascii="Tahoma" w:eastAsiaTheme="minorHAnsi" w:hAnsi="Tahoma" w:cs="Tahoma"/>
          <w:szCs w:val="24"/>
          <w:lang w:eastAsia="en-US" w:bidi="ar-SA"/>
        </w:rPr>
        <w:t xml:space="preserve"> </w:t>
      </w:r>
      <w:r w:rsidR="00E7275B" w:rsidRPr="00E7275B">
        <w:rPr>
          <w:rFonts w:ascii="Tahoma" w:eastAsiaTheme="minorHAnsi" w:hAnsi="Tahoma" w:cs="Tahoma"/>
          <w:szCs w:val="24"/>
          <w:lang w:eastAsia="en-US" w:bidi="ar-SA"/>
        </w:rPr>
        <w:t xml:space="preserve">Kurulunun 14.07.2021 tarihli toplantısında alınan karar </w:t>
      </w:r>
      <w:r w:rsidR="00CD6ECB" w:rsidRPr="00E7275B">
        <w:rPr>
          <w:rFonts w:ascii="Tahoma" w:hAnsi="Tahoma" w:cs="Tahoma"/>
          <w:szCs w:val="24"/>
        </w:rPr>
        <w:t>uyarınca</w:t>
      </w:r>
      <w:r w:rsidR="009F59BD">
        <w:rPr>
          <w:rFonts w:ascii="Tahoma" w:hAnsi="Tahoma" w:cs="Tahoma"/>
          <w:szCs w:val="24"/>
        </w:rPr>
        <w:t>,</w:t>
      </w:r>
      <w:r w:rsidR="00CD6ECB" w:rsidRPr="00E7275B">
        <w:rPr>
          <w:rFonts w:ascii="Tahoma" w:hAnsi="Tahoma" w:cs="Tahoma"/>
          <w:szCs w:val="24"/>
        </w:rPr>
        <w:t xml:space="preserve"> </w:t>
      </w:r>
      <w:r w:rsidR="00F419CD" w:rsidRPr="00E7275B">
        <w:rPr>
          <w:rFonts w:ascii="Tahoma" w:eastAsiaTheme="minorHAnsi" w:hAnsi="Tahoma" w:cs="Tahoma"/>
          <w:color w:val="000000"/>
          <w:szCs w:val="24"/>
          <w:lang w:eastAsia="en-US" w:bidi="ar-SA"/>
        </w:rPr>
        <w:t>202</w:t>
      </w:r>
      <w:r w:rsidR="00E7275B">
        <w:rPr>
          <w:rFonts w:ascii="Tahoma" w:eastAsiaTheme="minorHAnsi" w:hAnsi="Tahoma" w:cs="Tahoma"/>
          <w:color w:val="000000"/>
          <w:szCs w:val="24"/>
          <w:lang w:eastAsia="en-US" w:bidi="ar-SA"/>
        </w:rPr>
        <w:t>1</w:t>
      </w:r>
      <w:r w:rsidR="00F419CD" w:rsidRPr="00E7275B">
        <w:rPr>
          <w:rFonts w:ascii="Tahoma" w:eastAsiaTheme="minorHAnsi" w:hAnsi="Tahoma" w:cs="Tahoma"/>
          <w:color w:val="000000"/>
          <w:szCs w:val="24"/>
          <w:lang w:eastAsia="en-US" w:bidi="ar-SA"/>
        </w:rPr>
        <w:t>-202</w:t>
      </w:r>
      <w:r w:rsidR="00E7275B">
        <w:rPr>
          <w:rFonts w:ascii="Tahoma" w:eastAsiaTheme="minorHAnsi" w:hAnsi="Tahoma" w:cs="Tahoma"/>
          <w:color w:val="000000"/>
          <w:szCs w:val="24"/>
          <w:lang w:eastAsia="en-US" w:bidi="ar-SA"/>
        </w:rPr>
        <w:t>2</w:t>
      </w:r>
      <w:r w:rsidR="00F419CD" w:rsidRPr="00E7275B">
        <w:rPr>
          <w:rFonts w:ascii="Tahoma" w:eastAsiaTheme="minorHAnsi" w:hAnsi="Tahoma" w:cs="Tahoma"/>
          <w:color w:val="000000"/>
          <w:szCs w:val="24"/>
          <w:lang w:eastAsia="en-US" w:bidi="ar-SA"/>
        </w:rPr>
        <w:t xml:space="preserve"> Eğitim-Öğretim yılı </w:t>
      </w:r>
      <w:r w:rsidR="00CD6ECB" w:rsidRPr="00E7275B">
        <w:rPr>
          <w:rFonts w:ascii="Tahoma" w:eastAsiaTheme="minorHAnsi" w:hAnsi="Tahoma" w:cs="Tahoma"/>
          <w:color w:val="000000"/>
          <w:szCs w:val="24"/>
          <w:lang w:eastAsia="en-US" w:bidi="ar-SA"/>
        </w:rPr>
        <w:t>Güz yarıyılı başı</w:t>
      </w:r>
      <w:r w:rsidR="007C756F" w:rsidRPr="00E7275B">
        <w:rPr>
          <w:rFonts w:ascii="Tahoma" w:eastAsiaTheme="minorHAnsi" w:hAnsi="Tahoma" w:cs="Tahoma"/>
          <w:color w:val="000000"/>
          <w:szCs w:val="24"/>
          <w:lang w:eastAsia="en-US" w:bidi="ar-SA"/>
        </w:rPr>
        <w:t xml:space="preserve"> </w:t>
      </w:r>
      <w:r w:rsidR="00F419CD" w:rsidRPr="00E7275B">
        <w:rPr>
          <w:rFonts w:ascii="Tahoma" w:eastAsiaTheme="minorHAnsi" w:hAnsi="Tahoma" w:cs="Tahoma"/>
          <w:color w:val="000000"/>
          <w:szCs w:val="24"/>
          <w:lang w:eastAsia="en-US" w:bidi="ar-SA"/>
        </w:rPr>
        <w:t>itibariyle uygulanacaktır.</w:t>
      </w:r>
    </w:p>
    <w:p w:rsidR="00074FC4" w:rsidRPr="00BF7E8D" w:rsidRDefault="00074FC4" w:rsidP="006F5D79">
      <w:pPr>
        <w:pStyle w:val="GvdeMetni"/>
        <w:ind w:right="116"/>
        <w:jc w:val="both"/>
        <w:rPr>
          <w:rFonts w:ascii="Tahoma" w:eastAsiaTheme="minorHAnsi" w:hAnsi="Tahoma" w:cs="Tahoma"/>
          <w:color w:val="000000"/>
          <w:sz w:val="22"/>
          <w:szCs w:val="22"/>
          <w:lang w:eastAsia="en-US" w:bidi="ar-SA"/>
        </w:rPr>
      </w:pPr>
    </w:p>
    <w:p w:rsidR="00C17B6E" w:rsidRPr="00BF7E8D" w:rsidRDefault="00C17B6E" w:rsidP="00C17B6E">
      <w:pPr>
        <w:pStyle w:val="GvdeMetni"/>
        <w:ind w:right="111"/>
        <w:jc w:val="both"/>
        <w:rPr>
          <w:rFonts w:ascii="Tahoma" w:hAnsi="Tahoma" w:cs="Tahoma"/>
          <w:b/>
          <w:sz w:val="22"/>
          <w:szCs w:val="22"/>
        </w:rPr>
      </w:pPr>
      <w:r w:rsidRPr="00BF7E8D">
        <w:rPr>
          <w:rFonts w:ascii="Tahoma" w:hAnsi="Tahoma" w:cs="Tahoma"/>
          <w:color w:val="000000" w:themeColor="text1"/>
          <w:sz w:val="22"/>
          <w:szCs w:val="22"/>
        </w:rPr>
        <w:t xml:space="preserve">(3) </w:t>
      </w:r>
      <w:r w:rsidR="006C71B3" w:rsidRPr="00BF7E8D">
        <w:rPr>
          <w:rFonts w:ascii="Tahoma" w:hAnsi="Tahoma" w:cs="Tahoma"/>
          <w:sz w:val="22"/>
          <w:szCs w:val="22"/>
        </w:rPr>
        <w:t>“</w:t>
      </w:r>
      <w:r w:rsidR="00BF1982" w:rsidRPr="00BF7E8D">
        <w:rPr>
          <w:rFonts w:ascii="Tahoma" w:hAnsi="Tahoma" w:cs="Tahoma"/>
          <w:sz w:val="22"/>
          <w:szCs w:val="22"/>
        </w:rPr>
        <w:t xml:space="preserve">Yıldız Teknik Üniversitesi </w:t>
      </w:r>
      <w:r w:rsidR="006C71B3" w:rsidRPr="00BF7E8D">
        <w:rPr>
          <w:rFonts w:ascii="Tahoma" w:hAnsi="Tahoma" w:cs="Tahoma"/>
          <w:sz w:val="22"/>
          <w:szCs w:val="22"/>
        </w:rPr>
        <w:t>Ön</w:t>
      </w:r>
      <w:r w:rsidR="00095463">
        <w:rPr>
          <w:rFonts w:ascii="Tahoma" w:hAnsi="Tahoma" w:cs="Tahoma"/>
          <w:sz w:val="22"/>
          <w:szCs w:val="22"/>
        </w:rPr>
        <w:t xml:space="preserve"> </w:t>
      </w:r>
      <w:r w:rsidR="006C71B3" w:rsidRPr="00BF7E8D">
        <w:rPr>
          <w:rFonts w:ascii="Tahoma" w:hAnsi="Tahoma" w:cs="Tahoma"/>
          <w:sz w:val="22"/>
          <w:szCs w:val="22"/>
        </w:rPr>
        <w:t>lisans ve Lisans Düzeyindeki Programlar Arasında Geçiş ve Çift Anadal Yönergesi” ile “</w:t>
      </w:r>
      <w:r w:rsidR="00BF1982" w:rsidRPr="00BF7E8D">
        <w:rPr>
          <w:rFonts w:ascii="Tahoma" w:hAnsi="Tahoma" w:cs="Tahoma"/>
          <w:sz w:val="22"/>
          <w:szCs w:val="22"/>
        </w:rPr>
        <w:t xml:space="preserve">Yıldız Teknik Üniversitesi </w:t>
      </w:r>
      <w:r w:rsidR="006C71B3" w:rsidRPr="00BF7E8D">
        <w:rPr>
          <w:rFonts w:ascii="Tahoma" w:hAnsi="Tahoma" w:cs="Tahoma"/>
          <w:sz w:val="22"/>
          <w:szCs w:val="22"/>
        </w:rPr>
        <w:t>Ders Eşdeğerlilik ve İntibak Esasları” uyarınca işlemleri ya</w:t>
      </w:r>
      <w:r w:rsidR="00EA461A" w:rsidRPr="00BF7E8D">
        <w:rPr>
          <w:rFonts w:ascii="Tahoma" w:hAnsi="Tahoma" w:cs="Tahoma"/>
          <w:sz w:val="22"/>
          <w:szCs w:val="22"/>
        </w:rPr>
        <w:t xml:space="preserve">pılan öğrencilerin azami </w:t>
      </w:r>
      <w:r w:rsidR="00BB27FE" w:rsidRPr="00BF7E8D">
        <w:rPr>
          <w:rFonts w:ascii="Tahoma" w:hAnsi="Tahoma" w:cs="Tahoma"/>
          <w:sz w:val="22"/>
          <w:szCs w:val="22"/>
        </w:rPr>
        <w:t xml:space="preserve">öğrenim </w:t>
      </w:r>
      <w:r w:rsidR="00EA461A" w:rsidRPr="00BF7E8D">
        <w:rPr>
          <w:rFonts w:ascii="Tahoma" w:hAnsi="Tahoma" w:cs="Tahoma"/>
          <w:sz w:val="22"/>
          <w:szCs w:val="22"/>
        </w:rPr>
        <w:t>süresi</w:t>
      </w:r>
      <w:r w:rsidR="00BB27FE" w:rsidRPr="00BF7E8D">
        <w:rPr>
          <w:rFonts w:ascii="Tahoma" w:hAnsi="Tahoma" w:cs="Tahoma"/>
          <w:sz w:val="22"/>
          <w:szCs w:val="22"/>
        </w:rPr>
        <w:t xml:space="preserve"> </w:t>
      </w:r>
      <w:r w:rsidR="006C71B3" w:rsidRPr="00BF7E8D">
        <w:rPr>
          <w:rFonts w:ascii="Tahoma" w:hAnsi="Tahoma" w:cs="Tahoma"/>
          <w:sz w:val="22"/>
          <w:szCs w:val="22"/>
        </w:rPr>
        <w:t>bu esaslarda belirtildiği şekilde</w:t>
      </w:r>
      <w:r w:rsidR="006C71B3" w:rsidRPr="00BF7E8D">
        <w:rPr>
          <w:rFonts w:ascii="Tahoma" w:hAnsi="Tahoma" w:cs="Tahoma"/>
          <w:spacing w:val="-8"/>
          <w:sz w:val="22"/>
          <w:szCs w:val="22"/>
        </w:rPr>
        <w:t xml:space="preserve"> </w:t>
      </w:r>
      <w:r w:rsidR="006C71B3" w:rsidRPr="00BF7E8D">
        <w:rPr>
          <w:rFonts w:ascii="Tahoma" w:hAnsi="Tahoma" w:cs="Tahoma"/>
          <w:sz w:val="22"/>
          <w:szCs w:val="22"/>
        </w:rPr>
        <w:t>hesaplanır.</w:t>
      </w:r>
      <w:r w:rsidR="006C71B3" w:rsidRPr="00BF7E8D">
        <w:rPr>
          <w:rFonts w:ascii="Tahoma" w:hAnsi="Tahoma" w:cs="Tahoma"/>
          <w:b/>
          <w:sz w:val="22"/>
          <w:szCs w:val="22"/>
        </w:rPr>
        <w:t xml:space="preserve"> </w:t>
      </w:r>
    </w:p>
    <w:p w:rsidR="00C17B6E" w:rsidRPr="00BF7E8D" w:rsidRDefault="00C17B6E" w:rsidP="00C17B6E">
      <w:pPr>
        <w:pStyle w:val="GvdeMetni"/>
        <w:ind w:right="111"/>
        <w:jc w:val="both"/>
        <w:rPr>
          <w:rFonts w:ascii="Tahoma" w:hAnsi="Tahoma" w:cs="Tahoma"/>
          <w:b/>
          <w:sz w:val="22"/>
          <w:szCs w:val="22"/>
        </w:rPr>
      </w:pPr>
    </w:p>
    <w:p w:rsidR="006C71B3" w:rsidRPr="00BF7E8D" w:rsidRDefault="00C17B6E" w:rsidP="00C17B6E">
      <w:pPr>
        <w:pStyle w:val="GvdeMetni"/>
        <w:ind w:right="111"/>
        <w:jc w:val="both"/>
        <w:rPr>
          <w:rFonts w:ascii="Tahoma" w:hAnsi="Tahoma" w:cs="Tahoma"/>
          <w:color w:val="000000" w:themeColor="text1"/>
          <w:sz w:val="22"/>
          <w:szCs w:val="22"/>
        </w:rPr>
      </w:pPr>
      <w:r w:rsidRPr="00BF7E8D">
        <w:rPr>
          <w:rFonts w:ascii="Tahoma" w:hAnsi="Tahoma" w:cs="Tahoma"/>
          <w:sz w:val="22"/>
          <w:szCs w:val="22"/>
        </w:rPr>
        <w:t>(4)</w:t>
      </w:r>
      <w:r w:rsidRPr="00BF7E8D">
        <w:rPr>
          <w:rFonts w:ascii="Tahoma" w:hAnsi="Tahoma" w:cs="Tahoma"/>
          <w:b/>
          <w:sz w:val="22"/>
          <w:szCs w:val="22"/>
        </w:rPr>
        <w:t xml:space="preserve"> </w:t>
      </w:r>
      <w:r w:rsidR="006C71B3" w:rsidRPr="00BF7E8D">
        <w:rPr>
          <w:rFonts w:ascii="Tahoma" w:hAnsi="Tahoma" w:cs="Tahoma"/>
          <w:sz w:val="22"/>
          <w:szCs w:val="22"/>
        </w:rPr>
        <w:t>Anadal programından mezun olan ancak çift anadal programından mezun olamayan öğrencilerin çift anadal</w:t>
      </w:r>
      <w:r w:rsidR="006C71B3" w:rsidRPr="00BF7E8D">
        <w:rPr>
          <w:rFonts w:ascii="Tahoma" w:hAnsi="Tahoma" w:cs="Tahoma"/>
          <w:spacing w:val="-6"/>
          <w:sz w:val="22"/>
          <w:szCs w:val="22"/>
        </w:rPr>
        <w:t xml:space="preserve"> </w:t>
      </w:r>
      <w:r w:rsidR="006C71B3" w:rsidRPr="00BF7E8D">
        <w:rPr>
          <w:rFonts w:ascii="Tahoma" w:hAnsi="Tahoma" w:cs="Tahoma"/>
          <w:sz w:val="22"/>
          <w:szCs w:val="22"/>
        </w:rPr>
        <w:t>programının öğrenim süresi, çift anadal</w:t>
      </w:r>
      <w:r w:rsidR="00BB27FE" w:rsidRPr="00BF7E8D">
        <w:rPr>
          <w:rFonts w:ascii="Tahoma" w:hAnsi="Tahoma" w:cs="Tahoma"/>
          <w:sz w:val="22"/>
          <w:szCs w:val="22"/>
        </w:rPr>
        <w:t xml:space="preserve"> programına</w:t>
      </w:r>
      <w:r w:rsidR="006C71B3" w:rsidRPr="00BF7E8D">
        <w:rPr>
          <w:rFonts w:ascii="Tahoma" w:hAnsi="Tahoma" w:cs="Tahoma"/>
          <w:sz w:val="22"/>
          <w:szCs w:val="22"/>
        </w:rPr>
        <w:t xml:space="preserve"> kaydının yapıldığı eğitim-öğretim yılından itibaren hesaplanır.</w:t>
      </w:r>
    </w:p>
    <w:p w:rsidR="006C71B3" w:rsidRPr="00BF7E8D" w:rsidRDefault="006C71B3" w:rsidP="001E3355">
      <w:pPr>
        <w:pStyle w:val="GvdeMetni"/>
        <w:jc w:val="both"/>
        <w:rPr>
          <w:rFonts w:ascii="Tahoma" w:hAnsi="Tahoma" w:cs="Tahoma"/>
          <w:sz w:val="22"/>
          <w:szCs w:val="22"/>
        </w:rPr>
      </w:pPr>
    </w:p>
    <w:p w:rsidR="006C71B3" w:rsidRDefault="00C17B6E" w:rsidP="00C17B6E">
      <w:pPr>
        <w:tabs>
          <w:tab w:val="left" w:pos="528"/>
        </w:tabs>
        <w:spacing w:before="1"/>
        <w:ind w:right="121"/>
        <w:jc w:val="both"/>
        <w:rPr>
          <w:rFonts w:ascii="Tahoma" w:hAnsi="Tahoma" w:cs="Tahoma"/>
        </w:rPr>
      </w:pPr>
      <w:r w:rsidRPr="00BF7E8D">
        <w:rPr>
          <w:rFonts w:ascii="Tahoma" w:hAnsi="Tahoma" w:cs="Tahoma"/>
        </w:rPr>
        <w:t xml:space="preserve">(5) </w:t>
      </w:r>
      <w:r w:rsidR="006C71B3" w:rsidRPr="00BF7E8D">
        <w:rPr>
          <w:rFonts w:ascii="Tahoma" w:hAnsi="Tahoma" w:cs="Tahoma"/>
        </w:rPr>
        <w:t xml:space="preserve">Karşılıklı anlaşma, Erasmus, Farabi </w:t>
      </w:r>
      <w:r w:rsidR="00BB27FE" w:rsidRPr="00BF7E8D">
        <w:rPr>
          <w:rFonts w:ascii="Tahoma" w:hAnsi="Tahoma" w:cs="Tahoma"/>
        </w:rPr>
        <w:t>vb.</w:t>
      </w:r>
      <w:r w:rsidR="006C71B3" w:rsidRPr="00BF7E8D">
        <w:rPr>
          <w:rFonts w:ascii="Tahoma" w:hAnsi="Tahoma" w:cs="Tahoma"/>
        </w:rPr>
        <w:t xml:space="preserve"> değişim programlarıyla başka bir kuruma gönderilen öğrencilerin geçirdikleri süreler, azami öğrenim süresinden</w:t>
      </w:r>
      <w:r w:rsidR="006C71B3" w:rsidRPr="00BF7E8D">
        <w:rPr>
          <w:rFonts w:ascii="Tahoma" w:hAnsi="Tahoma" w:cs="Tahoma"/>
          <w:spacing w:val="-3"/>
        </w:rPr>
        <w:t xml:space="preserve"> </w:t>
      </w:r>
      <w:r w:rsidR="006C71B3" w:rsidRPr="00BF7E8D">
        <w:rPr>
          <w:rFonts w:ascii="Tahoma" w:hAnsi="Tahoma" w:cs="Tahoma"/>
        </w:rPr>
        <w:t>sayılır.</w:t>
      </w:r>
    </w:p>
    <w:p w:rsidR="000D740A" w:rsidRPr="00BF7E8D" w:rsidRDefault="000D740A" w:rsidP="00C17B6E">
      <w:pPr>
        <w:tabs>
          <w:tab w:val="left" w:pos="528"/>
        </w:tabs>
        <w:spacing w:before="1"/>
        <w:ind w:right="121"/>
        <w:jc w:val="both"/>
        <w:rPr>
          <w:rFonts w:ascii="Tahoma" w:hAnsi="Tahoma" w:cs="Tahoma"/>
        </w:rPr>
      </w:pPr>
    </w:p>
    <w:p w:rsidR="006C71B3" w:rsidRPr="00BF7E8D" w:rsidRDefault="006C71B3" w:rsidP="001E3355">
      <w:pPr>
        <w:pStyle w:val="GvdeMetni"/>
        <w:spacing w:before="5"/>
        <w:jc w:val="both"/>
        <w:rPr>
          <w:rFonts w:ascii="Tahoma" w:hAnsi="Tahoma" w:cs="Tahoma"/>
          <w:sz w:val="22"/>
          <w:szCs w:val="22"/>
        </w:rPr>
      </w:pPr>
    </w:p>
    <w:p w:rsidR="006C71B3" w:rsidRPr="00BF7E8D" w:rsidRDefault="00450FFC" w:rsidP="00CF04C0">
      <w:pPr>
        <w:pStyle w:val="Balk3"/>
      </w:pPr>
      <w:r>
        <w:t xml:space="preserve">Azami Öğrenim Süreleri Sonunda </w:t>
      </w:r>
      <w:r w:rsidR="006C71B3" w:rsidRPr="00BF7E8D">
        <w:t>İlişik Kesme</w:t>
      </w:r>
    </w:p>
    <w:p w:rsidR="006C71B3" w:rsidRPr="00BF7E8D" w:rsidRDefault="006C71B3" w:rsidP="001E3355">
      <w:pPr>
        <w:pStyle w:val="GvdeMetni"/>
        <w:ind w:right="112"/>
        <w:jc w:val="both"/>
        <w:rPr>
          <w:rFonts w:ascii="Tahoma" w:hAnsi="Tahoma" w:cs="Tahoma"/>
          <w:sz w:val="22"/>
          <w:szCs w:val="22"/>
        </w:rPr>
      </w:pPr>
      <w:r w:rsidRPr="00BF7E8D">
        <w:rPr>
          <w:rFonts w:ascii="Tahoma" w:hAnsi="Tahoma" w:cs="Tahoma"/>
          <w:b/>
          <w:sz w:val="22"/>
          <w:szCs w:val="22"/>
        </w:rPr>
        <w:t xml:space="preserve">MADDE 6 </w:t>
      </w:r>
      <w:r w:rsidRPr="00BF7E8D">
        <w:rPr>
          <w:rFonts w:ascii="Tahoma" w:hAnsi="Tahoma" w:cs="Tahoma"/>
          <w:sz w:val="22"/>
          <w:szCs w:val="22"/>
        </w:rPr>
        <w:t xml:space="preserve">– (1) Azami </w:t>
      </w:r>
      <w:r w:rsidR="004C5984" w:rsidRPr="00BF7E8D">
        <w:rPr>
          <w:rFonts w:ascii="Tahoma" w:hAnsi="Tahoma" w:cs="Tahoma"/>
          <w:sz w:val="22"/>
          <w:szCs w:val="22"/>
        </w:rPr>
        <w:t>öğrenim süreleri</w:t>
      </w:r>
      <w:r w:rsidRPr="00BF7E8D">
        <w:rPr>
          <w:rFonts w:ascii="Tahoma" w:hAnsi="Tahoma" w:cs="Tahoma"/>
          <w:sz w:val="22"/>
          <w:szCs w:val="22"/>
        </w:rPr>
        <w:t xml:space="preserve"> içinde öğrenim ücretinin ödenmemesi ile kayıt yenilenmemesi nedeniyle öğrencilerin ilişikleri kesilmez. Ancak üniversite yetkili kurullarının kararı ve Yükseköğretim Kurulunun onayı ile dört yıl üst üste öğrenim ücretinin ödenmemesi ile kayıt yenilenmemesi nedeniyle öğrencilerin ilişikleri kesilebilir.</w:t>
      </w:r>
    </w:p>
    <w:p w:rsidR="006C71B3" w:rsidRPr="00BF7E8D" w:rsidRDefault="006C71B3" w:rsidP="001E3355">
      <w:pPr>
        <w:pStyle w:val="GvdeMetni"/>
        <w:spacing w:before="9"/>
        <w:jc w:val="both"/>
        <w:rPr>
          <w:rFonts w:ascii="Tahoma" w:hAnsi="Tahoma" w:cs="Tahoma"/>
          <w:sz w:val="22"/>
          <w:szCs w:val="22"/>
        </w:rPr>
      </w:pPr>
    </w:p>
    <w:p w:rsidR="003A41F1" w:rsidRDefault="00A8349B" w:rsidP="00225298">
      <w:pPr>
        <w:widowControl/>
        <w:tabs>
          <w:tab w:val="left" w:pos="851"/>
        </w:tabs>
        <w:adjustRightInd w:val="0"/>
        <w:ind w:right="423"/>
        <w:contextualSpacing/>
        <w:jc w:val="both"/>
        <w:rPr>
          <w:rFonts w:ascii="Tahoma" w:hAnsi="Tahoma" w:cs="Tahoma"/>
        </w:rPr>
      </w:pPr>
      <w:r w:rsidRPr="00A8349B">
        <w:rPr>
          <w:rFonts w:ascii="Tahoma" w:hAnsi="Tahoma" w:cs="Tahoma"/>
        </w:rPr>
        <w:t>(</w:t>
      </w:r>
      <w:r w:rsidR="00C47123">
        <w:rPr>
          <w:rFonts w:ascii="Tahoma" w:hAnsi="Tahoma" w:cs="Tahoma"/>
        </w:rPr>
        <w:t>2</w:t>
      </w:r>
      <w:r w:rsidRPr="00A8349B">
        <w:rPr>
          <w:rFonts w:ascii="Tahoma" w:hAnsi="Tahoma" w:cs="Tahoma"/>
        </w:rPr>
        <w:t xml:space="preserve">) Yükseköğretim Kurulunun </w:t>
      </w:r>
      <w:r>
        <w:rPr>
          <w:rFonts w:ascii="Tahoma" w:hAnsi="Tahoma" w:cs="Tahoma"/>
        </w:rPr>
        <w:t>18.05.2021/</w:t>
      </w:r>
      <w:r w:rsidRPr="00A8349B">
        <w:rPr>
          <w:rFonts w:ascii="Tahoma" w:hAnsi="Tahoma" w:cs="Tahoma"/>
        </w:rPr>
        <w:t xml:space="preserve">34722 gün ve sayılı yazısı ile, doğrudan sınav yapılamayacak </w:t>
      </w:r>
      <w:r>
        <w:rPr>
          <w:rFonts w:ascii="Tahoma" w:hAnsi="Tahoma" w:cs="Tahoma"/>
        </w:rPr>
        <w:t xml:space="preserve">olan </w:t>
      </w:r>
      <w:r w:rsidRPr="00A8349B">
        <w:rPr>
          <w:rFonts w:ascii="Tahoma" w:hAnsi="Tahoma" w:cs="Tahoma"/>
        </w:rPr>
        <w:t>projeli dersler (bitirme ödevleri, laboratuvar dersleri vb.), atölye</w:t>
      </w:r>
      <w:r>
        <w:rPr>
          <w:rFonts w:ascii="Tahoma" w:hAnsi="Tahoma" w:cs="Tahoma"/>
        </w:rPr>
        <w:t xml:space="preserve">, zorunlu </w:t>
      </w:r>
      <w:r w:rsidRPr="00A8349B">
        <w:rPr>
          <w:rFonts w:ascii="Tahoma" w:hAnsi="Tahoma" w:cs="Tahoma"/>
        </w:rPr>
        <w:t>staj uygulaması</w:t>
      </w:r>
      <w:r w:rsidR="00225298">
        <w:rPr>
          <w:rFonts w:ascii="Tahoma" w:hAnsi="Tahoma" w:cs="Tahoma"/>
        </w:rPr>
        <w:t xml:space="preserve"> “bir ders” olarak kabul edilmiştir.</w:t>
      </w:r>
    </w:p>
    <w:p w:rsidR="00A8349B" w:rsidRPr="00BF7E8D" w:rsidRDefault="00A8349B" w:rsidP="001E3355">
      <w:pPr>
        <w:pStyle w:val="GvdeMetni"/>
        <w:ind w:right="111"/>
        <w:jc w:val="both"/>
        <w:rPr>
          <w:rFonts w:ascii="Tahoma" w:hAnsi="Tahoma" w:cs="Tahoma"/>
          <w:sz w:val="22"/>
          <w:szCs w:val="22"/>
        </w:rPr>
      </w:pPr>
    </w:p>
    <w:p w:rsidR="003A41F1" w:rsidRPr="00BF7E8D" w:rsidRDefault="003A41F1" w:rsidP="001E3355">
      <w:pPr>
        <w:pStyle w:val="GvdeMetni"/>
        <w:ind w:right="111"/>
        <w:jc w:val="both"/>
        <w:rPr>
          <w:rFonts w:ascii="Tahoma" w:hAnsi="Tahoma" w:cs="Tahoma"/>
          <w:color w:val="000000" w:themeColor="text1"/>
          <w:sz w:val="22"/>
          <w:szCs w:val="22"/>
        </w:rPr>
      </w:pPr>
      <w:r w:rsidRPr="00BF7E8D">
        <w:rPr>
          <w:rFonts w:ascii="Tahoma" w:hAnsi="Tahoma" w:cs="Tahoma"/>
          <w:color w:val="000000" w:themeColor="text1"/>
          <w:sz w:val="22"/>
          <w:szCs w:val="22"/>
        </w:rPr>
        <w:t>(</w:t>
      </w:r>
      <w:r w:rsidR="00C47123">
        <w:rPr>
          <w:rFonts w:ascii="Tahoma" w:hAnsi="Tahoma" w:cs="Tahoma"/>
          <w:color w:val="000000" w:themeColor="text1"/>
          <w:sz w:val="22"/>
          <w:szCs w:val="22"/>
        </w:rPr>
        <w:t>3</w:t>
      </w:r>
      <w:r w:rsidRPr="00BF7E8D">
        <w:rPr>
          <w:rFonts w:ascii="Tahoma" w:hAnsi="Tahoma" w:cs="Tahoma"/>
          <w:color w:val="000000" w:themeColor="text1"/>
          <w:sz w:val="22"/>
          <w:szCs w:val="22"/>
        </w:rPr>
        <w:t>) Azami öğrenim süresi sonunda, mezuniyet için eğitim planında sorumlu olduğu derslerden hiç almadığı ders sayısı</w:t>
      </w:r>
      <w:r w:rsidR="003E72F0">
        <w:rPr>
          <w:rFonts w:ascii="Tahoma" w:hAnsi="Tahoma" w:cs="Tahoma"/>
          <w:color w:val="000000" w:themeColor="text1"/>
          <w:sz w:val="22"/>
          <w:szCs w:val="22"/>
        </w:rPr>
        <w:t xml:space="preserve"> (staj dahil) </w:t>
      </w:r>
      <w:r w:rsidRPr="00BF7E8D">
        <w:rPr>
          <w:rFonts w:ascii="Tahoma" w:hAnsi="Tahoma" w:cs="Tahoma"/>
          <w:b/>
          <w:color w:val="000000" w:themeColor="text1"/>
          <w:sz w:val="22"/>
          <w:szCs w:val="22"/>
          <w:u w:val="single"/>
        </w:rPr>
        <w:t>altı ve daha fazla olan</w:t>
      </w:r>
      <w:r w:rsidRPr="00BF7E8D">
        <w:rPr>
          <w:rFonts w:ascii="Tahoma" w:hAnsi="Tahoma" w:cs="Tahoma"/>
          <w:color w:val="000000" w:themeColor="text1"/>
          <w:sz w:val="22"/>
          <w:szCs w:val="22"/>
        </w:rPr>
        <w:t xml:space="preserve"> öğrencilerin ek sınav haklarından yararlandırılmaksızın </w:t>
      </w:r>
      <w:r w:rsidRPr="009F603C">
        <w:rPr>
          <w:rFonts w:ascii="Tahoma" w:hAnsi="Tahoma" w:cs="Tahoma"/>
          <w:color w:val="000000" w:themeColor="text1"/>
          <w:sz w:val="22"/>
          <w:szCs w:val="22"/>
          <w:u w:val="single"/>
        </w:rPr>
        <w:t>ilişiği kesilir.</w:t>
      </w:r>
    </w:p>
    <w:p w:rsidR="00C829DB" w:rsidRPr="00BF7E8D" w:rsidRDefault="00C829DB" w:rsidP="001E3355">
      <w:pPr>
        <w:pStyle w:val="GvdeMetni"/>
        <w:ind w:right="111"/>
        <w:jc w:val="both"/>
        <w:rPr>
          <w:rFonts w:ascii="Tahoma" w:hAnsi="Tahoma" w:cs="Tahoma"/>
          <w:color w:val="000000" w:themeColor="text1"/>
          <w:sz w:val="22"/>
          <w:szCs w:val="22"/>
        </w:rPr>
      </w:pPr>
    </w:p>
    <w:p w:rsidR="00C829DB" w:rsidRDefault="00C829DB" w:rsidP="001E3355">
      <w:pPr>
        <w:pStyle w:val="GvdeMetni"/>
        <w:ind w:right="111"/>
        <w:jc w:val="both"/>
        <w:rPr>
          <w:rFonts w:ascii="Tahoma" w:hAnsi="Tahoma" w:cs="Tahoma"/>
          <w:color w:val="000000" w:themeColor="text1"/>
          <w:sz w:val="22"/>
          <w:szCs w:val="22"/>
        </w:rPr>
      </w:pPr>
    </w:p>
    <w:p w:rsidR="004260C4" w:rsidRPr="00BF7E8D" w:rsidRDefault="004260C4" w:rsidP="001E3355">
      <w:pPr>
        <w:pStyle w:val="GvdeMetni"/>
        <w:ind w:right="111"/>
        <w:jc w:val="both"/>
        <w:rPr>
          <w:rFonts w:ascii="Tahoma" w:hAnsi="Tahoma" w:cs="Tahoma"/>
          <w:color w:val="000000" w:themeColor="text1"/>
          <w:sz w:val="22"/>
          <w:szCs w:val="22"/>
        </w:rPr>
      </w:pPr>
    </w:p>
    <w:p w:rsidR="006C71B3" w:rsidRPr="00D30B39" w:rsidRDefault="006C71B3" w:rsidP="001E3355">
      <w:pPr>
        <w:pStyle w:val="Balk2"/>
        <w:ind w:left="0"/>
        <w:rPr>
          <w:color w:val="C00000"/>
        </w:rPr>
      </w:pPr>
      <w:r w:rsidRPr="00D30B39">
        <w:rPr>
          <w:color w:val="C00000"/>
        </w:rPr>
        <w:t>ÜÇÜNCÜ BÖLÜM</w:t>
      </w:r>
    </w:p>
    <w:p w:rsidR="006C71B3" w:rsidRPr="00D30B39" w:rsidRDefault="006C71B3" w:rsidP="001E3355">
      <w:pPr>
        <w:pStyle w:val="Balk2"/>
        <w:ind w:left="0"/>
        <w:rPr>
          <w:color w:val="C00000"/>
        </w:rPr>
      </w:pPr>
      <w:r w:rsidRPr="00D30B39">
        <w:rPr>
          <w:color w:val="C00000"/>
        </w:rPr>
        <w:t xml:space="preserve">Ek Sınav, Ek Süre, </w:t>
      </w:r>
      <w:r w:rsidR="00D30B39">
        <w:rPr>
          <w:color w:val="C00000"/>
        </w:rPr>
        <w:t>Sınırsız Sınav, İlişik Kesme</w:t>
      </w:r>
    </w:p>
    <w:p w:rsidR="006C71B3" w:rsidRPr="00BF7E8D" w:rsidRDefault="006C71B3" w:rsidP="001E3355">
      <w:pPr>
        <w:pStyle w:val="GvdeMetni"/>
        <w:rPr>
          <w:rFonts w:ascii="Tahoma" w:hAnsi="Tahoma" w:cs="Tahoma"/>
          <w:b/>
          <w:sz w:val="22"/>
          <w:szCs w:val="22"/>
        </w:rPr>
      </w:pPr>
    </w:p>
    <w:p w:rsidR="006C71B3" w:rsidRPr="00BF7E8D" w:rsidRDefault="006C71B3" w:rsidP="00CF04C0">
      <w:pPr>
        <w:pStyle w:val="Balk3"/>
      </w:pPr>
      <w:r w:rsidRPr="00BF7E8D">
        <w:t>Ek Sınav</w:t>
      </w:r>
    </w:p>
    <w:p w:rsidR="001E3C37" w:rsidRPr="00BF7E8D" w:rsidRDefault="006C71B3" w:rsidP="001E3355">
      <w:pPr>
        <w:widowControl/>
        <w:autoSpaceDE/>
        <w:autoSpaceDN/>
        <w:spacing w:after="80" w:line="259" w:lineRule="auto"/>
        <w:contextualSpacing/>
        <w:jc w:val="both"/>
        <w:rPr>
          <w:rFonts w:ascii="Tahoma" w:hAnsi="Tahoma" w:cs="Tahoma"/>
        </w:rPr>
      </w:pPr>
      <w:r w:rsidRPr="00BF7E8D">
        <w:rPr>
          <w:rFonts w:ascii="Tahoma" w:hAnsi="Tahoma" w:cs="Tahoma"/>
          <w:b/>
        </w:rPr>
        <w:t>MADDE</w:t>
      </w:r>
      <w:r w:rsidRPr="00BF7E8D">
        <w:rPr>
          <w:rFonts w:ascii="Tahoma" w:hAnsi="Tahoma" w:cs="Tahoma"/>
          <w:b/>
          <w:spacing w:val="-7"/>
        </w:rPr>
        <w:t xml:space="preserve"> </w:t>
      </w:r>
      <w:r w:rsidRPr="00BF7E8D">
        <w:rPr>
          <w:rFonts w:ascii="Tahoma" w:hAnsi="Tahoma" w:cs="Tahoma"/>
          <w:b/>
        </w:rPr>
        <w:t>7-</w:t>
      </w:r>
      <w:r w:rsidRPr="00BF7E8D">
        <w:rPr>
          <w:rFonts w:ascii="Tahoma" w:hAnsi="Tahoma" w:cs="Tahoma"/>
          <w:b/>
          <w:spacing w:val="-5"/>
        </w:rPr>
        <w:t xml:space="preserve"> </w:t>
      </w:r>
      <w:r w:rsidRPr="00BF7E8D">
        <w:rPr>
          <w:rFonts w:ascii="Tahoma" w:hAnsi="Tahoma" w:cs="Tahoma"/>
        </w:rPr>
        <w:t>(1)</w:t>
      </w:r>
      <w:r w:rsidRPr="00BF7E8D">
        <w:rPr>
          <w:rFonts w:ascii="Tahoma" w:hAnsi="Tahoma" w:cs="Tahoma"/>
          <w:spacing w:val="-8"/>
        </w:rPr>
        <w:t xml:space="preserve"> </w:t>
      </w:r>
      <w:r w:rsidR="00C73EEC" w:rsidRPr="00BF7E8D">
        <w:rPr>
          <w:rFonts w:ascii="Tahoma" w:hAnsi="Tahoma" w:cs="Tahoma"/>
        </w:rPr>
        <w:t xml:space="preserve">Mezuniyet için eğitim planında sorumlu olduğu derslerden hiç almadığı </w:t>
      </w:r>
      <w:r w:rsidR="000E3887">
        <w:rPr>
          <w:rFonts w:ascii="Tahoma" w:hAnsi="Tahoma" w:cs="Tahoma"/>
        </w:rPr>
        <w:t xml:space="preserve">ders sayısı              </w:t>
      </w:r>
      <w:r w:rsidR="00C73EEC" w:rsidRPr="00BF7E8D">
        <w:rPr>
          <w:rFonts w:ascii="Tahoma" w:hAnsi="Tahoma" w:cs="Tahoma"/>
          <w:b/>
          <w:color w:val="000000" w:themeColor="text1"/>
          <w:u w:val="single"/>
        </w:rPr>
        <w:t>en fazla beş olan ve bu derslerin yanı</w:t>
      </w:r>
      <w:r w:rsidR="00FB2603" w:rsidRPr="00BF7E8D">
        <w:rPr>
          <w:rFonts w:ascii="Tahoma" w:hAnsi="Tahoma" w:cs="Tahoma"/>
          <w:b/>
          <w:color w:val="000000" w:themeColor="text1"/>
          <w:u w:val="single"/>
        </w:rPr>
        <w:t xml:space="preserve"> </w:t>
      </w:r>
      <w:r w:rsidR="00C73EEC" w:rsidRPr="00BF7E8D">
        <w:rPr>
          <w:rFonts w:ascii="Tahoma" w:hAnsi="Tahoma" w:cs="Tahoma"/>
          <w:b/>
          <w:color w:val="000000" w:themeColor="text1"/>
          <w:u w:val="single"/>
        </w:rPr>
        <w:t>sıra</w:t>
      </w:r>
      <w:r w:rsidR="004C5984" w:rsidRPr="00BF7E8D">
        <w:rPr>
          <w:rFonts w:ascii="Tahoma" w:hAnsi="Tahoma" w:cs="Tahoma"/>
          <w:color w:val="000000" w:themeColor="text1"/>
        </w:rPr>
        <w:t xml:space="preserve"> daha önce </w:t>
      </w:r>
      <w:r w:rsidR="005F34F1">
        <w:rPr>
          <w:rFonts w:ascii="Tahoma" w:hAnsi="Tahoma" w:cs="Tahoma"/>
          <w:color w:val="000000" w:themeColor="text1"/>
        </w:rPr>
        <w:t>ders kaydı yaparak</w:t>
      </w:r>
      <w:r w:rsidR="004C5984" w:rsidRPr="00BF7E8D">
        <w:rPr>
          <w:rFonts w:ascii="Tahoma" w:hAnsi="Tahoma" w:cs="Tahoma"/>
          <w:color w:val="000000" w:themeColor="text1"/>
        </w:rPr>
        <w:t xml:space="preserve"> </w:t>
      </w:r>
      <w:r w:rsidR="000E3887">
        <w:rPr>
          <w:rFonts w:ascii="Tahoma" w:hAnsi="Tahoma" w:cs="Tahoma"/>
          <w:color w:val="000000" w:themeColor="text1"/>
        </w:rPr>
        <w:t xml:space="preserve">F0, </w:t>
      </w:r>
      <w:r w:rsidR="004C5984" w:rsidRPr="00BF7E8D">
        <w:rPr>
          <w:rFonts w:ascii="Tahoma" w:hAnsi="Tahoma" w:cs="Tahoma"/>
          <w:color w:val="000000" w:themeColor="text1"/>
        </w:rPr>
        <w:t>FF, FD</w:t>
      </w:r>
      <w:r w:rsidR="00E63FFA" w:rsidRPr="00BF7E8D">
        <w:rPr>
          <w:rFonts w:ascii="Tahoma" w:hAnsi="Tahoma" w:cs="Tahoma"/>
          <w:color w:val="000000" w:themeColor="text1"/>
        </w:rPr>
        <w:t xml:space="preserve">, </w:t>
      </w:r>
      <w:r w:rsidR="00C73EEC" w:rsidRPr="00BF7E8D">
        <w:rPr>
          <w:rFonts w:ascii="Tahoma" w:hAnsi="Tahoma" w:cs="Tahoma"/>
          <w:color w:val="000000" w:themeColor="text1"/>
        </w:rPr>
        <w:t xml:space="preserve">DD notu ile başarısız dersleri olan </w:t>
      </w:r>
      <w:r w:rsidR="00C73EEC" w:rsidRPr="00BF7E8D">
        <w:rPr>
          <w:rFonts w:ascii="Tahoma" w:hAnsi="Tahoma" w:cs="Tahoma"/>
        </w:rPr>
        <w:t>öğrencilere</w:t>
      </w:r>
      <w:r w:rsidR="005F34F1">
        <w:rPr>
          <w:rFonts w:ascii="Tahoma" w:hAnsi="Tahoma" w:cs="Tahoma"/>
        </w:rPr>
        <w:t>;</w:t>
      </w:r>
      <w:r w:rsidR="00C73EEC" w:rsidRPr="00BF7E8D">
        <w:rPr>
          <w:rFonts w:ascii="Tahoma" w:hAnsi="Tahoma" w:cs="Tahoma"/>
        </w:rPr>
        <w:t xml:space="preserve"> </w:t>
      </w:r>
      <w:r w:rsidR="005F34F1">
        <w:rPr>
          <w:rFonts w:ascii="Tahoma" w:hAnsi="Tahoma" w:cs="Tahoma"/>
        </w:rPr>
        <w:t xml:space="preserve">F0, </w:t>
      </w:r>
      <w:r w:rsidR="00C73EEC" w:rsidRPr="00BF7E8D">
        <w:rPr>
          <w:rFonts w:ascii="Tahoma" w:hAnsi="Tahoma" w:cs="Tahoma"/>
        </w:rPr>
        <w:t>FF, FD</w:t>
      </w:r>
      <w:r w:rsidR="00E63FFA" w:rsidRPr="00BF7E8D">
        <w:rPr>
          <w:rFonts w:ascii="Tahoma" w:hAnsi="Tahoma" w:cs="Tahoma"/>
        </w:rPr>
        <w:t xml:space="preserve">, </w:t>
      </w:r>
      <w:r w:rsidR="00C73EEC" w:rsidRPr="00BF7E8D">
        <w:rPr>
          <w:rFonts w:ascii="Tahoma" w:hAnsi="Tahoma" w:cs="Tahoma"/>
        </w:rPr>
        <w:t xml:space="preserve">DD notu ile başarısız tüm dersleri için toplam </w:t>
      </w:r>
      <w:r w:rsidR="00C73EEC" w:rsidRPr="00450FFC">
        <w:rPr>
          <w:rFonts w:ascii="Tahoma" w:hAnsi="Tahoma" w:cs="Tahoma"/>
        </w:rPr>
        <w:t>iki ek sınav hakkı</w:t>
      </w:r>
      <w:r w:rsidR="00C73EEC" w:rsidRPr="00450FFC">
        <w:rPr>
          <w:rFonts w:ascii="Tahoma" w:hAnsi="Tahoma" w:cs="Tahoma"/>
          <w:u w:val="single"/>
        </w:rPr>
        <w:t xml:space="preserve"> verilir</w:t>
      </w:r>
      <w:r w:rsidR="00C73EEC" w:rsidRPr="00BF7E8D">
        <w:rPr>
          <w:rFonts w:ascii="Tahoma" w:hAnsi="Tahoma" w:cs="Tahoma"/>
        </w:rPr>
        <w:t>.</w:t>
      </w:r>
      <w:r w:rsidR="00E02EB6" w:rsidRPr="00BF7E8D">
        <w:rPr>
          <w:rFonts w:ascii="Tahoma" w:hAnsi="Tahoma" w:cs="Tahoma"/>
        </w:rPr>
        <w:t xml:space="preserve"> </w:t>
      </w:r>
    </w:p>
    <w:p w:rsidR="00C80562" w:rsidRPr="00BF7E8D" w:rsidRDefault="00C80562" w:rsidP="00116608">
      <w:pPr>
        <w:widowControl/>
        <w:autoSpaceDE/>
        <w:autoSpaceDN/>
        <w:spacing w:after="80" w:line="259" w:lineRule="auto"/>
        <w:ind w:left="709" w:hanging="425"/>
        <w:contextualSpacing/>
        <w:jc w:val="both"/>
        <w:rPr>
          <w:rFonts w:ascii="Tahoma" w:hAnsi="Tahoma" w:cs="Tahoma"/>
        </w:rPr>
      </w:pPr>
    </w:p>
    <w:p w:rsidR="004F7A0D" w:rsidRPr="00BF7E8D" w:rsidRDefault="005E7100" w:rsidP="001E3355">
      <w:pPr>
        <w:widowControl/>
        <w:autoSpaceDE/>
        <w:autoSpaceDN/>
        <w:spacing w:after="80" w:line="259" w:lineRule="auto"/>
        <w:contextualSpacing/>
        <w:jc w:val="both"/>
        <w:rPr>
          <w:rFonts w:ascii="Tahoma" w:hAnsi="Tahoma" w:cs="Tahoma"/>
        </w:rPr>
      </w:pPr>
      <w:r w:rsidRPr="00BF7E8D">
        <w:rPr>
          <w:rFonts w:ascii="Tahoma" w:hAnsi="Tahoma" w:cs="Tahoma"/>
        </w:rPr>
        <w:t>(2)</w:t>
      </w:r>
      <w:r w:rsidRPr="00BF7E8D">
        <w:rPr>
          <w:rFonts w:ascii="Tahoma" w:hAnsi="Tahoma" w:cs="Tahoma"/>
          <w:spacing w:val="-8"/>
        </w:rPr>
        <w:t xml:space="preserve"> </w:t>
      </w:r>
      <w:r w:rsidRPr="00BF7E8D">
        <w:rPr>
          <w:rFonts w:ascii="Tahoma" w:hAnsi="Tahoma" w:cs="Tahoma"/>
        </w:rPr>
        <w:t>Mezuniyet için eğitim planında sorumlu olduğu dersler arasında, hiç almadığı dersler</w:t>
      </w:r>
      <w:r w:rsidR="005F34F1">
        <w:rPr>
          <w:rFonts w:ascii="Tahoma" w:hAnsi="Tahoma" w:cs="Tahoma"/>
        </w:rPr>
        <w:t>i</w:t>
      </w:r>
      <w:r w:rsidRPr="00BF7E8D">
        <w:rPr>
          <w:rFonts w:ascii="Tahoma" w:hAnsi="Tahoma" w:cs="Tahoma"/>
        </w:rPr>
        <w:t xml:space="preserve"> olmayıp, </w:t>
      </w:r>
      <w:r w:rsidRPr="00BF7E8D">
        <w:rPr>
          <w:rFonts w:ascii="Tahoma" w:hAnsi="Tahoma" w:cs="Tahoma"/>
          <w:color w:val="000000" w:themeColor="text1"/>
        </w:rPr>
        <w:t xml:space="preserve">daha önce </w:t>
      </w:r>
      <w:r w:rsidR="005F34F1">
        <w:rPr>
          <w:rFonts w:ascii="Tahoma" w:hAnsi="Tahoma" w:cs="Tahoma"/>
          <w:color w:val="000000" w:themeColor="text1"/>
        </w:rPr>
        <w:t xml:space="preserve">ders kaydı yaparak </w:t>
      </w:r>
      <w:r w:rsidRPr="00BF7E8D">
        <w:rPr>
          <w:rFonts w:ascii="Tahoma" w:hAnsi="Tahoma" w:cs="Tahoma"/>
          <w:b/>
          <w:color w:val="000000" w:themeColor="text1"/>
        </w:rPr>
        <w:t>F</w:t>
      </w:r>
      <w:r w:rsidR="005F34F1">
        <w:rPr>
          <w:rFonts w:ascii="Tahoma" w:hAnsi="Tahoma" w:cs="Tahoma"/>
          <w:b/>
          <w:color w:val="000000" w:themeColor="text1"/>
        </w:rPr>
        <w:t>0, F</w:t>
      </w:r>
      <w:r w:rsidRPr="00BF7E8D">
        <w:rPr>
          <w:rFonts w:ascii="Tahoma" w:hAnsi="Tahoma" w:cs="Tahoma"/>
          <w:b/>
          <w:color w:val="000000" w:themeColor="text1"/>
        </w:rPr>
        <w:t>F, FD, DD notu ile başarısız dersleri olan</w:t>
      </w:r>
      <w:r w:rsidRPr="00BF7E8D">
        <w:rPr>
          <w:rFonts w:ascii="Tahoma" w:hAnsi="Tahoma" w:cs="Tahoma"/>
          <w:color w:val="000000" w:themeColor="text1"/>
        </w:rPr>
        <w:t xml:space="preserve"> </w:t>
      </w:r>
      <w:r w:rsidRPr="00BF7E8D">
        <w:rPr>
          <w:rFonts w:ascii="Tahoma" w:hAnsi="Tahoma" w:cs="Tahoma"/>
        </w:rPr>
        <w:t xml:space="preserve">öğrencilere </w:t>
      </w:r>
      <w:r w:rsidR="005F34F1">
        <w:rPr>
          <w:rFonts w:ascii="Tahoma" w:hAnsi="Tahoma" w:cs="Tahoma"/>
        </w:rPr>
        <w:t xml:space="preserve">F0, </w:t>
      </w:r>
      <w:r w:rsidRPr="00BF7E8D">
        <w:rPr>
          <w:rFonts w:ascii="Tahoma" w:hAnsi="Tahoma" w:cs="Tahoma"/>
        </w:rPr>
        <w:t xml:space="preserve">FF, FD, DD notu ile başarısız tüm dersleri için toplam </w:t>
      </w:r>
      <w:r w:rsidRPr="00450FFC">
        <w:rPr>
          <w:rFonts w:ascii="Tahoma" w:hAnsi="Tahoma" w:cs="Tahoma"/>
          <w:u w:val="single"/>
        </w:rPr>
        <w:t xml:space="preserve">iki ek sınav hakkı </w:t>
      </w:r>
      <w:r w:rsidRPr="00BF7E8D">
        <w:rPr>
          <w:rFonts w:ascii="Tahoma" w:hAnsi="Tahoma" w:cs="Tahoma"/>
        </w:rPr>
        <w:t>verilir.</w:t>
      </w:r>
    </w:p>
    <w:p w:rsidR="00450FFC" w:rsidRPr="00D30B39" w:rsidRDefault="00450FFC" w:rsidP="00EB18C3">
      <w:pPr>
        <w:widowControl/>
        <w:autoSpaceDE/>
        <w:autoSpaceDN/>
        <w:spacing w:after="80" w:line="259" w:lineRule="auto"/>
        <w:contextualSpacing/>
        <w:jc w:val="both"/>
        <w:rPr>
          <w:rFonts w:ascii="Tahoma" w:hAnsi="Tahoma" w:cs="Tahoma"/>
          <w:sz w:val="18"/>
          <w:szCs w:val="18"/>
        </w:rPr>
      </w:pPr>
    </w:p>
    <w:p w:rsidR="00EB18C3" w:rsidRDefault="00EB18C3" w:rsidP="00EB18C3">
      <w:pPr>
        <w:widowControl/>
        <w:autoSpaceDE/>
        <w:autoSpaceDN/>
        <w:spacing w:after="80" w:line="259" w:lineRule="auto"/>
        <w:contextualSpacing/>
        <w:jc w:val="both"/>
        <w:rPr>
          <w:rFonts w:ascii="Tahoma" w:hAnsi="Tahoma" w:cs="Tahoma"/>
        </w:rPr>
      </w:pPr>
      <w:r w:rsidRPr="00BF7E8D">
        <w:rPr>
          <w:rFonts w:ascii="Tahoma" w:hAnsi="Tahoma" w:cs="Tahoma"/>
        </w:rPr>
        <w:t xml:space="preserve">(3) Mezuniyet için eğitim planında sorumlu olduğu dersler arasında, </w:t>
      </w:r>
      <w:r w:rsidRPr="00AA7DE3">
        <w:rPr>
          <w:rFonts w:ascii="Tahoma" w:hAnsi="Tahoma" w:cs="Tahoma"/>
          <w:b/>
        </w:rPr>
        <w:t xml:space="preserve">hiç almadığı ders sayısı en fazla beş olan ancak daha önce </w:t>
      </w:r>
      <w:r w:rsidR="005F34F1" w:rsidRPr="00AA7DE3">
        <w:rPr>
          <w:rFonts w:ascii="Tahoma" w:hAnsi="Tahoma" w:cs="Tahoma"/>
          <w:b/>
        </w:rPr>
        <w:t>ders kaydı yaparak F0,</w:t>
      </w:r>
      <w:r w:rsidRPr="00AA7DE3">
        <w:rPr>
          <w:rFonts w:ascii="Tahoma" w:hAnsi="Tahoma" w:cs="Tahoma"/>
          <w:b/>
          <w:color w:val="000000" w:themeColor="text1"/>
        </w:rPr>
        <w:t xml:space="preserve"> FF, FD, DD notu ile başarısız dersi ol</w:t>
      </w:r>
      <w:r w:rsidR="00A6221F" w:rsidRPr="00AA7DE3">
        <w:rPr>
          <w:rFonts w:ascii="Tahoma" w:hAnsi="Tahoma" w:cs="Tahoma"/>
          <w:b/>
          <w:color w:val="000000" w:themeColor="text1"/>
        </w:rPr>
        <w:t>may</w:t>
      </w:r>
      <w:r w:rsidRPr="00AA7DE3">
        <w:rPr>
          <w:rFonts w:ascii="Tahoma" w:hAnsi="Tahoma" w:cs="Tahoma"/>
          <w:b/>
          <w:color w:val="000000" w:themeColor="text1"/>
        </w:rPr>
        <w:t xml:space="preserve">an </w:t>
      </w:r>
      <w:r w:rsidRPr="00AA7DE3">
        <w:rPr>
          <w:rFonts w:ascii="Tahoma" w:hAnsi="Tahoma" w:cs="Tahoma"/>
          <w:b/>
        </w:rPr>
        <w:t>öğrencilere</w:t>
      </w:r>
      <w:r w:rsidRPr="00BF7E8D">
        <w:rPr>
          <w:rFonts w:ascii="Tahoma" w:hAnsi="Tahoma" w:cs="Tahoma"/>
        </w:rPr>
        <w:t xml:space="preserve"> </w:t>
      </w:r>
      <w:r w:rsidR="00C47123" w:rsidRPr="00C47123">
        <w:rPr>
          <w:rFonts w:ascii="Tahoma" w:hAnsi="Tahoma" w:cs="Tahoma"/>
          <w:u w:val="single"/>
        </w:rPr>
        <w:t xml:space="preserve">hiç almadığı dersleri için </w:t>
      </w:r>
      <w:r w:rsidRPr="00C47123">
        <w:rPr>
          <w:rFonts w:ascii="Tahoma" w:hAnsi="Tahoma" w:cs="Tahoma"/>
          <w:u w:val="single"/>
        </w:rPr>
        <w:t>ek</w:t>
      </w:r>
      <w:r w:rsidRPr="00450FFC">
        <w:rPr>
          <w:rFonts w:ascii="Tahoma" w:hAnsi="Tahoma" w:cs="Tahoma"/>
          <w:u w:val="single"/>
        </w:rPr>
        <w:t xml:space="preserve"> sınav hakkı verilmez</w:t>
      </w:r>
      <w:r w:rsidRPr="00BF7E8D">
        <w:rPr>
          <w:rFonts w:ascii="Tahoma" w:hAnsi="Tahoma" w:cs="Tahoma"/>
        </w:rPr>
        <w:t>.</w:t>
      </w:r>
    </w:p>
    <w:p w:rsidR="000C38E5" w:rsidRDefault="000C38E5" w:rsidP="00EB18C3">
      <w:pPr>
        <w:widowControl/>
        <w:autoSpaceDE/>
        <w:autoSpaceDN/>
        <w:spacing w:after="80" w:line="259" w:lineRule="auto"/>
        <w:contextualSpacing/>
        <w:jc w:val="both"/>
        <w:rPr>
          <w:rFonts w:ascii="Tahoma" w:hAnsi="Tahoma" w:cs="Tahoma"/>
        </w:rPr>
      </w:pPr>
    </w:p>
    <w:p w:rsidR="000C38E5" w:rsidRPr="00BF7E8D" w:rsidRDefault="000C38E5" w:rsidP="00EB18C3">
      <w:pPr>
        <w:widowControl/>
        <w:autoSpaceDE/>
        <w:autoSpaceDN/>
        <w:spacing w:after="80" w:line="259" w:lineRule="auto"/>
        <w:contextualSpacing/>
        <w:jc w:val="both"/>
        <w:rPr>
          <w:rFonts w:ascii="Tahoma" w:hAnsi="Tahoma" w:cs="Tahoma"/>
        </w:rPr>
      </w:pPr>
      <w:r>
        <w:rPr>
          <w:rFonts w:ascii="Tahoma" w:hAnsi="Tahoma" w:cs="Tahoma"/>
        </w:rPr>
        <w:t xml:space="preserve">(4) </w:t>
      </w:r>
      <w:r>
        <w:rPr>
          <w:rFonts w:ascii="Tahoma" w:hAnsi="Tahoma" w:cs="Tahoma"/>
          <w:color w:val="000000"/>
        </w:rPr>
        <w:t>B</w:t>
      </w:r>
      <w:r w:rsidRPr="00BF7E8D">
        <w:rPr>
          <w:rFonts w:ascii="Tahoma" w:hAnsi="Tahoma" w:cs="Tahoma"/>
          <w:color w:val="000000"/>
        </w:rPr>
        <w:t>aşarı değerlendirmesi, yarıyıl içi çalışmaları ve yarıyıl</w:t>
      </w:r>
      <w:r>
        <w:rPr>
          <w:rFonts w:ascii="Tahoma" w:hAnsi="Tahoma" w:cs="Tahoma"/>
          <w:color w:val="000000"/>
        </w:rPr>
        <w:t xml:space="preserve"> sonu sınav sonucuna göre yapılan</w:t>
      </w:r>
      <w:r w:rsidR="00107704">
        <w:rPr>
          <w:rFonts w:ascii="Tahoma" w:hAnsi="Tahoma" w:cs="Tahoma"/>
          <w:color w:val="000000"/>
        </w:rPr>
        <w:t>,</w:t>
      </w:r>
      <w:r>
        <w:rPr>
          <w:rFonts w:ascii="Tahoma" w:hAnsi="Tahoma" w:cs="Tahoma"/>
        </w:rPr>
        <w:t xml:space="preserve"> </w:t>
      </w:r>
      <w:r w:rsidRPr="00BF7E8D">
        <w:rPr>
          <w:rFonts w:ascii="Tahoma" w:hAnsi="Tahoma" w:cs="Tahoma"/>
        </w:rPr>
        <w:t>sadece u</w:t>
      </w:r>
      <w:r w:rsidRPr="00BF7E8D">
        <w:rPr>
          <w:rFonts w:ascii="Tahoma" w:hAnsi="Tahoma" w:cs="Tahoma"/>
          <w:color w:val="000000"/>
        </w:rPr>
        <w:t>ygulama, laboratuvar, proje, stüdyo, atölye, eskiz, tasarım, arazi, seminer, bitirme ça</w:t>
      </w:r>
      <w:r>
        <w:rPr>
          <w:rFonts w:ascii="Tahoma" w:hAnsi="Tahoma" w:cs="Tahoma"/>
          <w:color w:val="000000"/>
        </w:rPr>
        <w:t>lışması</w:t>
      </w:r>
      <w:r w:rsidR="007C3158">
        <w:rPr>
          <w:rFonts w:ascii="Tahoma" w:hAnsi="Tahoma" w:cs="Tahoma"/>
          <w:color w:val="000000"/>
        </w:rPr>
        <w:t xml:space="preserve">, zorunlu staj </w:t>
      </w:r>
      <w:r>
        <w:rPr>
          <w:rFonts w:ascii="Tahoma" w:hAnsi="Tahoma" w:cs="Tahoma"/>
          <w:color w:val="000000"/>
        </w:rPr>
        <w:t>vb. nitelikteki dersler için</w:t>
      </w:r>
      <w:r w:rsidR="00107704">
        <w:rPr>
          <w:rFonts w:ascii="Tahoma" w:hAnsi="Tahoma" w:cs="Tahoma"/>
          <w:color w:val="000000"/>
        </w:rPr>
        <w:t>,</w:t>
      </w:r>
      <w:r>
        <w:rPr>
          <w:rFonts w:ascii="Tahoma" w:hAnsi="Tahoma" w:cs="Tahoma"/>
          <w:color w:val="000000"/>
        </w:rPr>
        <w:t xml:space="preserve"> </w:t>
      </w:r>
      <w:r w:rsidRPr="000C38E5">
        <w:rPr>
          <w:rFonts w:ascii="Tahoma" w:hAnsi="Tahoma" w:cs="Tahoma"/>
          <w:color w:val="000000"/>
          <w:u w:val="single"/>
        </w:rPr>
        <w:t>ek sınav hakkı verilmez</w:t>
      </w:r>
      <w:r>
        <w:rPr>
          <w:rFonts w:ascii="Tahoma" w:hAnsi="Tahoma" w:cs="Tahoma"/>
          <w:color w:val="000000"/>
        </w:rPr>
        <w:t>.</w:t>
      </w:r>
    </w:p>
    <w:p w:rsidR="005E7100" w:rsidRPr="00D55EBC" w:rsidRDefault="005E7100" w:rsidP="005E7100">
      <w:pPr>
        <w:widowControl/>
        <w:autoSpaceDE/>
        <w:autoSpaceDN/>
        <w:spacing w:after="80" w:line="259" w:lineRule="auto"/>
        <w:contextualSpacing/>
        <w:jc w:val="both"/>
        <w:rPr>
          <w:rFonts w:ascii="Tahoma" w:hAnsi="Tahoma" w:cs="Tahoma"/>
          <w:sz w:val="16"/>
          <w:szCs w:val="16"/>
        </w:rPr>
      </w:pPr>
    </w:p>
    <w:p w:rsidR="005E7100" w:rsidRDefault="005E7100" w:rsidP="005E7100">
      <w:pPr>
        <w:widowControl/>
        <w:autoSpaceDE/>
        <w:autoSpaceDN/>
        <w:spacing w:after="80" w:line="259" w:lineRule="auto"/>
        <w:contextualSpacing/>
        <w:jc w:val="both"/>
        <w:rPr>
          <w:rFonts w:ascii="Tahoma" w:hAnsi="Tahoma" w:cs="Tahoma"/>
        </w:rPr>
      </w:pPr>
      <w:r w:rsidRPr="00BF7E8D">
        <w:rPr>
          <w:rFonts w:ascii="Tahoma" w:hAnsi="Tahoma" w:cs="Tahoma"/>
        </w:rPr>
        <w:t>(</w:t>
      </w:r>
      <w:r w:rsidR="000C38E5">
        <w:rPr>
          <w:rFonts w:ascii="Tahoma" w:hAnsi="Tahoma" w:cs="Tahoma"/>
        </w:rPr>
        <w:t>5</w:t>
      </w:r>
      <w:r w:rsidRPr="00BF7E8D">
        <w:rPr>
          <w:rFonts w:ascii="Tahoma" w:hAnsi="Tahoma" w:cs="Tahoma"/>
        </w:rPr>
        <w:t xml:space="preserve">) Birinci ek sınav ve ikinci ek </w:t>
      </w:r>
      <w:r w:rsidR="00E63FFA" w:rsidRPr="00BF7E8D">
        <w:rPr>
          <w:rFonts w:ascii="Tahoma" w:hAnsi="Tahoma" w:cs="Tahoma"/>
        </w:rPr>
        <w:t>sınav</w:t>
      </w:r>
      <w:r w:rsidRPr="00BF7E8D">
        <w:rPr>
          <w:rFonts w:ascii="Tahoma" w:hAnsi="Tahoma" w:cs="Tahoma"/>
        </w:rPr>
        <w:t xml:space="preserve">, öğrencinin azami öğrenim süresini tamamladığı dönemin sonunda </w:t>
      </w:r>
      <w:r w:rsidR="00633D41" w:rsidRPr="00BF7E8D">
        <w:rPr>
          <w:rFonts w:ascii="Tahoma" w:hAnsi="Tahoma" w:cs="Tahoma"/>
        </w:rPr>
        <w:t xml:space="preserve">akademik takvimde </w:t>
      </w:r>
      <w:r w:rsidRPr="00BF7E8D">
        <w:rPr>
          <w:rFonts w:ascii="Tahoma" w:hAnsi="Tahoma" w:cs="Tahoma"/>
        </w:rPr>
        <w:t xml:space="preserve">ilan edilecek tarihlerde yapılır. </w:t>
      </w:r>
    </w:p>
    <w:p w:rsidR="008C2FCC" w:rsidRDefault="008C2FCC" w:rsidP="005E7100">
      <w:pPr>
        <w:widowControl/>
        <w:autoSpaceDE/>
        <w:autoSpaceDN/>
        <w:spacing w:after="80" w:line="259" w:lineRule="auto"/>
        <w:contextualSpacing/>
        <w:jc w:val="both"/>
        <w:rPr>
          <w:rFonts w:ascii="Tahoma" w:hAnsi="Tahoma" w:cs="Tahoma"/>
        </w:rPr>
      </w:pPr>
    </w:p>
    <w:p w:rsidR="008C2FCC" w:rsidRPr="00BF7E8D" w:rsidRDefault="008C2FCC" w:rsidP="008C2FCC">
      <w:pPr>
        <w:pStyle w:val="Default"/>
        <w:jc w:val="both"/>
        <w:rPr>
          <w:rFonts w:ascii="Tahoma" w:hAnsi="Tahoma" w:cs="Tahoma"/>
          <w:sz w:val="22"/>
          <w:szCs w:val="22"/>
        </w:rPr>
      </w:pPr>
      <w:r w:rsidRPr="008C2FCC">
        <w:rPr>
          <w:rFonts w:ascii="Tahoma" w:hAnsi="Tahoma" w:cs="Tahoma"/>
          <w:sz w:val="22"/>
          <w:szCs w:val="22"/>
        </w:rPr>
        <w:t xml:space="preserve">(6) Birinci ek sınava girdikleri dersi başaran öğrenciler, not yükseltmek amacıyla aynı dersin ikinci ek sınavına </w:t>
      </w:r>
      <w:r w:rsidR="00571D0C">
        <w:rPr>
          <w:rFonts w:ascii="Tahoma" w:hAnsi="Tahoma" w:cs="Tahoma"/>
          <w:sz w:val="22"/>
          <w:szCs w:val="22"/>
        </w:rPr>
        <w:t>girebilir ancak alınan son not geçerlidir.</w:t>
      </w:r>
      <w:r w:rsidRPr="008C2FCC">
        <w:rPr>
          <w:rFonts w:ascii="Tahoma" w:hAnsi="Tahoma" w:cs="Tahoma"/>
          <w:sz w:val="22"/>
          <w:szCs w:val="22"/>
        </w:rPr>
        <w:t xml:space="preserve"> Birinci ek sınav hakkını kullanmayan öğrenci</w:t>
      </w:r>
      <w:r>
        <w:rPr>
          <w:rFonts w:ascii="Tahoma" w:hAnsi="Tahoma" w:cs="Tahoma"/>
          <w:sz w:val="22"/>
          <w:szCs w:val="22"/>
        </w:rPr>
        <w:t>ler,</w:t>
      </w:r>
      <w:r w:rsidRPr="008C2FCC">
        <w:rPr>
          <w:rFonts w:ascii="Tahoma" w:hAnsi="Tahoma" w:cs="Tahoma"/>
          <w:sz w:val="22"/>
          <w:szCs w:val="22"/>
        </w:rPr>
        <w:t xml:space="preserve"> ikinci</w:t>
      </w:r>
      <w:r>
        <w:rPr>
          <w:rFonts w:ascii="Tahoma" w:hAnsi="Tahoma" w:cs="Tahoma"/>
          <w:sz w:val="22"/>
          <w:szCs w:val="22"/>
        </w:rPr>
        <w:t xml:space="preserve"> ek sınav hakkını kullanabilir</w:t>
      </w:r>
      <w:r w:rsidRPr="008C2FCC">
        <w:rPr>
          <w:rFonts w:ascii="Tahoma" w:hAnsi="Tahoma" w:cs="Tahoma"/>
          <w:sz w:val="22"/>
          <w:szCs w:val="22"/>
        </w:rPr>
        <w:t>.</w:t>
      </w:r>
      <w:r>
        <w:rPr>
          <w:rFonts w:ascii="Tahoma" w:hAnsi="Tahoma" w:cs="Tahoma"/>
          <w:sz w:val="22"/>
          <w:szCs w:val="22"/>
        </w:rPr>
        <w:t xml:space="preserve"> </w:t>
      </w:r>
    </w:p>
    <w:p w:rsidR="005E7100" w:rsidRPr="00D55EBC" w:rsidRDefault="005E7100" w:rsidP="005E7100">
      <w:pPr>
        <w:widowControl/>
        <w:autoSpaceDE/>
        <w:autoSpaceDN/>
        <w:spacing w:after="80" w:line="259" w:lineRule="auto"/>
        <w:contextualSpacing/>
        <w:jc w:val="both"/>
        <w:rPr>
          <w:rFonts w:ascii="Tahoma" w:hAnsi="Tahoma" w:cs="Tahoma"/>
          <w:sz w:val="16"/>
          <w:szCs w:val="16"/>
        </w:rPr>
      </w:pPr>
    </w:p>
    <w:p w:rsidR="00450FFC" w:rsidRPr="00450FFC" w:rsidRDefault="00450FFC" w:rsidP="00450FFC">
      <w:pPr>
        <w:pStyle w:val="Balk3"/>
      </w:pPr>
      <w:r w:rsidRPr="00450FFC">
        <w:t>Ek Sınavlar Sonunda İlişik Kesme</w:t>
      </w:r>
    </w:p>
    <w:p w:rsidR="00450FFC" w:rsidRPr="00450FFC" w:rsidRDefault="00450FFC" w:rsidP="00450FFC">
      <w:pPr>
        <w:widowControl/>
        <w:autoSpaceDE/>
        <w:autoSpaceDN/>
        <w:spacing w:after="80" w:line="259" w:lineRule="auto"/>
        <w:contextualSpacing/>
        <w:jc w:val="both"/>
        <w:rPr>
          <w:rFonts w:ascii="Tahoma" w:hAnsi="Tahoma" w:cs="Tahoma"/>
        </w:rPr>
      </w:pPr>
      <w:r w:rsidRPr="00450FFC">
        <w:rPr>
          <w:rFonts w:ascii="Tahoma" w:hAnsi="Tahoma" w:cs="Tahoma"/>
          <w:b/>
          <w:bCs/>
        </w:rPr>
        <w:t xml:space="preserve">MADDE 8 </w:t>
      </w:r>
      <w:r w:rsidRPr="00450FFC">
        <w:rPr>
          <w:rFonts w:ascii="Tahoma" w:hAnsi="Tahoma" w:cs="Tahoma"/>
        </w:rPr>
        <w:t xml:space="preserve">– (1) Ek sınavlar sonunda hiç almadığı dersler </w:t>
      </w:r>
      <w:r w:rsidR="00582672">
        <w:rPr>
          <w:rFonts w:ascii="Tahoma" w:hAnsi="Tahoma" w:cs="Tahoma"/>
        </w:rPr>
        <w:t xml:space="preserve">de </w:t>
      </w:r>
      <w:r w:rsidRPr="00450FFC">
        <w:rPr>
          <w:rFonts w:ascii="Tahoma" w:hAnsi="Tahoma" w:cs="Tahoma"/>
        </w:rPr>
        <w:t xml:space="preserve">dahil </w:t>
      </w:r>
      <w:r w:rsidR="005D7640">
        <w:rPr>
          <w:rFonts w:ascii="Tahoma" w:hAnsi="Tahoma" w:cs="Tahoma"/>
          <w:color w:val="000000" w:themeColor="text1"/>
        </w:rPr>
        <w:t xml:space="preserve">F0, </w:t>
      </w:r>
      <w:r w:rsidR="005D7640" w:rsidRPr="00BF7E8D">
        <w:rPr>
          <w:rFonts w:ascii="Tahoma" w:hAnsi="Tahoma" w:cs="Tahoma"/>
          <w:color w:val="000000" w:themeColor="text1"/>
        </w:rPr>
        <w:t xml:space="preserve">FF, FD, </w:t>
      </w:r>
      <w:r w:rsidR="005D7640">
        <w:rPr>
          <w:rFonts w:ascii="Tahoma" w:hAnsi="Tahoma" w:cs="Tahoma"/>
          <w:color w:val="000000" w:themeColor="text1"/>
        </w:rPr>
        <w:t>DD notu ile baş</w:t>
      </w:r>
      <w:r w:rsidR="005D7640" w:rsidRPr="00450FFC">
        <w:rPr>
          <w:rFonts w:ascii="Tahoma" w:hAnsi="Tahoma" w:cs="Tahoma"/>
        </w:rPr>
        <w:t xml:space="preserve">arısız </w:t>
      </w:r>
      <w:r w:rsidR="005D7640">
        <w:rPr>
          <w:rFonts w:ascii="Tahoma" w:hAnsi="Tahoma" w:cs="Tahoma"/>
        </w:rPr>
        <w:t xml:space="preserve">olduğu </w:t>
      </w:r>
      <w:r w:rsidR="005D7640" w:rsidRPr="00450FFC">
        <w:rPr>
          <w:rFonts w:ascii="Tahoma" w:hAnsi="Tahoma" w:cs="Tahoma"/>
        </w:rPr>
        <w:t xml:space="preserve">ders sayısını </w:t>
      </w:r>
      <w:r w:rsidRPr="00450FFC">
        <w:rPr>
          <w:rFonts w:ascii="Tahoma" w:hAnsi="Tahoma" w:cs="Tahoma"/>
          <w:b/>
        </w:rPr>
        <w:t>en fazla</w:t>
      </w:r>
      <w:r w:rsidRPr="00450FFC">
        <w:rPr>
          <w:rFonts w:ascii="Tahoma" w:hAnsi="Tahoma" w:cs="Tahoma"/>
        </w:rPr>
        <w:t xml:space="preserve"> </w:t>
      </w:r>
      <w:r w:rsidRPr="00450FFC">
        <w:rPr>
          <w:rFonts w:ascii="Tahoma" w:hAnsi="Tahoma" w:cs="Tahoma"/>
          <w:b/>
        </w:rPr>
        <w:t>beş derse indiremeyen</w:t>
      </w:r>
      <w:r w:rsidRPr="00450FFC">
        <w:rPr>
          <w:rFonts w:ascii="Tahoma" w:hAnsi="Tahoma" w:cs="Tahoma"/>
        </w:rPr>
        <w:t xml:space="preserve"> öğrencinin </w:t>
      </w:r>
      <w:r w:rsidRPr="00450FFC">
        <w:rPr>
          <w:rFonts w:ascii="Tahoma" w:hAnsi="Tahoma" w:cs="Tahoma"/>
          <w:u w:val="single"/>
        </w:rPr>
        <w:t>ilişiği kesilir</w:t>
      </w:r>
      <w:r w:rsidRPr="00450FFC">
        <w:rPr>
          <w:rFonts w:ascii="Tahoma" w:hAnsi="Tahoma" w:cs="Tahoma"/>
        </w:rPr>
        <w:t xml:space="preserve">. </w:t>
      </w:r>
    </w:p>
    <w:p w:rsidR="00450FFC" w:rsidRPr="00D30B39" w:rsidRDefault="00450FFC" w:rsidP="00450FFC">
      <w:pPr>
        <w:widowControl/>
        <w:autoSpaceDE/>
        <w:autoSpaceDN/>
        <w:spacing w:after="80" w:line="259" w:lineRule="auto"/>
        <w:contextualSpacing/>
        <w:jc w:val="both"/>
        <w:rPr>
          <w:rFonts w:ascii="Tahoma" w:hAnsi="Tahoma" w:cs="Tahoma"/>
          <w:sz w:val="16"/>
          <w:szCs w:val="16"/>
        </w:rPr>
      </w:pPr>
    </w:p>
    <w:p w:rsidR="00450FFC" w:rsidRPr="00450FFC" w:rsidRDefault="00450FFC" w:rsidP="00450FFC">
      <w:pPr>
        <w:widowControl/>
        <w:autoSpaceDE/>
        <w:autoSpaceDN/>
        <w:spacing w:after="80" w:line="259" w:lineRule="auto"/>
        <w:contextualSpacing/>
        <w:jc w:val="both"/>
        <w:rPr>
          <w:rFonts w:ascii="Tahoma" w:hAnsi="Tahoma" w:cs="Tahoma"/>
        </w:rPr>
      </w:pPr>
      <w:r>
        <w:rPr>
          <w:rFonts w:ascii="Tahoma" w:hAnsi="Tahoma" w:cs="Tahoma"/>
        </w:rPr>
        <w:t>(</w:t>
      </w:r>
      <w:r w:rsidR="005D7640">
        <w:rPr>
          <w:rFonts w:ascii="Tahoma" w:hAnsi="Tahoma" w:cs="Tahoma"/>
        </w:rPr>
        <w:t>2</w:t>
      </w:r>
      <w:r>
        <w:rPr>
          <w:rFonts w:ascii="Tahoma" w:hAnsi="Tahoma" w:cs="Tahoma"/>
        </w:rPr>
        <w:t xml:space="preserve">) </w:t>
      </w:r>
      <w:r w:rsidRPr="00450FFC">
        <w:rPr>
          <w:rFonts w:ascii="Tahoma" w:hAnsi="Tahoma" w:cs="Tahoma"/>
        </w:rPr>
        <w:t xml:space="preserve">Ek sınavlar sonunda başarısız ders sayısını </w:t>
      </w:r>
      <w:r w:rsidRPr="00450FFC">
        <w:rPr>
          <w:rFonts w:ascii="Tahoma" w:hAnsi="Tahoma" w:cs="Tahoma"/>
          <w:b/>
        </w:rPr>
        <w:t>bire indiren öğrencilere</w:t>
      </w:r>
      <w:r w:rsidRPr="00450FFC">
        <w:rPr>
          <w:rFonts w:ascii="Tahoma" w:hAnsi="Tahoma" w:cs="Tahoma"/>
        </w:rPr>
        <w:t xml:space="preserve"> </w:t>
      </w:r>
      <w:r w:rsidRPr="00450FFC">
        <w:rPr>
          <w:rFonts w:ascii="Tahoma" w:hAnsi="Tahoma" w:cs="Tahoma"/>
          <w:u w:val="single"/>
        </w:rPr>
        <w:t>sınırsız sınav hakkı</w:t>
      </w:r>
      <w:r w:rsidRPr="00450FFC">
        <w:rPr>
          <w:rFonts w:ascii="Tahoma" w:hAnsi="Tahoma" w:cs="Tahoma"/>
        </w:rPr>
        <w:t xml:space="preserve"> verilir.</w:t>
      </w:r>
      <w:r w:rsidRPr="00450FFC">
        <w:rPr>
          <w:rFonts w:ascii="Tahoma" w:hAnsi="Tahoma" w:cs="Tahoma"/>
          <w:color w:val="000000" w:themeColor="text1"/>
        </w:rPr>
        <w:t xml:space="preserve"> </w:t>
      </w:r>
    </w:p>
    <w:p w:rsidR="00450FFC" w:rsidRPr="00D30B39" w:rsidRDefault="00450FFC" w:rsidP="00450FFC">
      <w:pPr>
        <w:widowControl/>
        <w:autoSpaceDE/>
        <w:autoSpaceDN/>
        <w:spacing w:after="80" w:line="259" w:lineRule="auto"/>
        <w:contextualSpacing/>
        <w:rPr>
          <w:rFonts w:ascii="Tahoma" w:hAnsi="Tahoma" w:cs="Tahoma"/>
          <w:color w:val="000000" w:themeColor="text1"/>
          <w:sz w:val="16"/>
          <w:szCs w:val="16"/>
          <w:highlight w:val="yellow"/>
        </w:rPr>
      </w:pPr>
    </w:p>
    <w:p w:rsidR="006910BC" w:rsidRPr="00BF7E8D" w:rsidRDefault="006910BC" w:rsidP="00CF04C0">
      <w:pPr>
        <w:pStyle w:val="Balk3"/>
      </w:pPr>
      <w:r w:rsidRPr="00BF7E8D">
        <w:lastRenderedPageBreak/>
        <w:t xml:space="preserve">Ek Süre </w:t>
      </w:r>
    </w:p>
    <w:p w:rsidR="00422E61" w:rsidRDefault="006910BC" w:rsidP="001E3355">
      <w:pPr>
        <w:pStyle w:val="Default"/>
        <w:jc w:val="both"/>
        <w:rPr>
          <w:rFonts w:ascii="Tahoma" w:hAnsi="Tahoma" w:cs="Tahoma"/>
          <w:sz w:val="22"/>
          <w:szCs w:val="22"/>
        </w:rPr>
      </w:pPr>
      <w:r w:rsidRPr="00BF7E8D">
        <w:rPr>
          <w:rFonts w:ascii="Tahoma" w:hAnsi="Tahoma" w:cs="Tahoma"/>
          <w:b/>
          <w:bCs/>
          <w:sz w:val="22"/>
          <w:szCs w:val="22"/>
        </w:rPr>
        <w:t xml:space="preserve">MADDE </w:t>
      </w:r>
      <w:r w:rsidR="00D734EB">
        <w:rPr>
          <w:rFonts w:ascii="Tahoma" w:hAnsi="Tahoma" w:cs="Tahoma"/>
          <w:b/>
          <w:bCs/>
          <w:sz w:val="22"/>
          <w:szCs w:val="22"/>
        </w:rPr>
        <w:t>9</w:t>
      </w:r>
      <w:r w:rsidRPr="00BF7E8D">
        <w:rPr>
          <w:rFonts w:ascii="Tahoma" w:hAnsi="Tahoma" w:cs="Tahoma"/>
          <w:b/>
          <w:bCs/>
          <w:sz w:val="22"/>
          <w:szCs w:val="22"/>
        </w:rPr>
        <w:t xml:space="preserve"> </w:t>
      </w:r>
      <w:r w:rsidRPr="00BF7E8D">
        <w:rPr>
          <w:rFonts w:ascii="Tahoma" w:hAnsi="Tahoma" w:cs="Tahoma"/>
          <w:sz w:val="22"/>
          <w:szCs w:val="22"/>
        </w:rPr>
        <w:t>-</w:t>
      </w:r>
      <w:r w:rsidR="00BF1729" w:rsidRPr="00BF7E8D">
        <w:rPr>
          <w:rFonts w:ascii="Tahoma" w:hAnsi="Tahoma" w:cs="Tahoma"/>
          <w:sz w:val="22"/>
          <w:szCs w:val="22"/>
        </w:rPr>
        <w:t xml:space="preserve"> </w:t>
      </w:r>
      <w:r w:rsidRPr="005D7640">
        <w:rPr>
          <w:rFonts w:ascii="Tahoma" w:hAnsi="Tahoma" w:cs="Tahoma"/>
          <w:sz w:val="22"/>
          <w:szCs w:val="22"/>
        </w:rPr>
        <w:t xml:space="preserve">(1) </w:t>
      </w:r>
      <w:r w:rsidR="008B073C" w:rsidRPr="005D7640">
        <w:rPr>
          <w:rFonts w:ascii="Tahoma" w:hAnsi="Tahoma" w:cs="Tahoma"/>
          <w:b/>
          <w:color w:val="000000" w:themeColor="text1"/>
          <w:sz w:val="22"/>
          <w:szCs w:val="22"/>
          <w:u w:val="single"/>
        </w:rPr>
        <w:t>Ek sınavlar sonunda</w:t>
      </w:r>
      <w:r w:rsidR="008B073C" w:rsidRPr="005D7640">
        <w:rPr>
          <w:rFonts w:ascii="Tahoma" w:hAnsi="Tahoma" w:cs="Tahoma"/>
          <w:sz w:val="22"/>
          <w:szCs w:val="22"/>
        </w:rPr>
        <w:t>,</w:t>
      </w:r>
      <w:r w:rsidR="008B073C" w:rsidRPr="005D7640">
        <w:rPr>
          <w:rFonts w:ascii="Tahoma" w:hAnsi="Tahoma" w:cs="Tahoma"/>
          <w:b/>
          <w:sz w:val="22"/>
          <w:szCs w:val="22"/>
        </w:rPr>
        <w:t xml:space="preserve"> </w:t>
      </w:r>
      <w:r w:rsidR="008B073C" w:rsidRPr="005D7640">
        <w:rPr>
          <w:rFonts w:ascii="Tahoma" w:hAnsi="Tahoma" w:cs="Tahoma"/>
          <w:sz w:val="22"/>
          <w:szCs w:val="22"/>
        </w:rPr>
        <w:t>h</w:t>
      </w:r>
      <w:r w:rsidR="001C7240" w:rsidRPr="005D7640">
        <w:rPr>
          <w:rFonts w:ascii="Tahoma" w:hAnsi="Tahoma" w:cs="Tahoma"/>
          <w:sz w:val="22"/>
          <w:szCs w:val="22"/>
        </w:rPr>
        <w:t xml:space="preserve">iç almadığı dersler </w:t>
      </w:r>
      <w:r w:rsidR="0037102A" w:rsidRPr="005D7640">
        <w:rPr>
          <w:rFonts w:ascii="Tahoma" w:hAnsi="Tahoma" w:cs="Tahoma"/>
          <w:sz w:val="22"/>
          <w:szCs w:val="22"/>
        </w:rPr>
        <w:t>ile</w:t>
      </w:r>
      <w:r w:rsidR="001C7240" w:rsidRPr="005D7640">
        <w:rPr>
          <w:rFonts w:ascii="Tahoma" w:hAnsi="Tahoma" w:cs="Tahoma"/>
          <w:sz w:val="22"/>
          <w:szCs w:val="22"/>
        </w:rPr>
        <w:t xml:space="preserve"> </w:t>
      </w:r>
      <w:r w:rsidR="005D7640" w:rsidRPr="005D7640">
        <w:rPr>
          <w:rFonts w:ascii="Tahoma" w:hAnsi="Tahoma" w:cs="Tahoma"/>
          <w:color w:val="000000" w:themeColor="text1"/>
          <w:sz w:val="22"/>
          <w:szCs w:val="22"/>
        </w:rPr>
        <w:t xml:space="preserve">F0, FF, FD, DD notu ile </w:t>
      </w:r>
      <w:r w:rsidR="005D7640" w:rsidRPr="005D7640">
        <w:rPr>
          <w:rFonts w:ascii="Tahoma" w:hAnsi="Tahoma" w:cs="Tahoma"/>
          <w:b/>
          <w:color w:val="000000" w:themeColor="text1"/>
          <w:sz w:val="22"/>
          <w:szCs w:val="22"/>
        </w:rPr>
        <w:t>baş</w:t>
      </w:r>
      <w:r w:rsidR="005D7640" w:rsidRPr="005D7640">
        <w:rPr>
          <w:rFonts w:ascii="Tahoma" w:hAnsi="Tahoma" w:cs="Tahoma"/>
          <w:b/>
          <w:sz w:val="22"/>
          <w:szCs w:val="22"/>
        </w:rPr>
        <w:t xml:space="preserve">arısız </w:t>
      </w:r>
      <w:r w:rsidR="005D7640" w:rsidRPr="005D7640">
        <w:rPr>
          <w:rFonts w:ascii="Tahoma" w:hAnsi="Tahoma" w:cs="Tahoma"/>
          <w:sz w:val="22"/>
          <w:szCs w:val="22"/>
        </w:rPr>
        <w:t xml:space="preserve">olduğu ders sayısını </w:t>
      </w:r>
      <w:r w:rsidR="001C7240" w:rsidRPr="005D7640">
        <w:rPr>
          <w:rFonts w:ascii="Tahoma" w:hAnsi="Tahoma" w:cs="Tahoma"/>
          <w:sz w:val="22"/>
          <w:szCs w:val="22"/>
        </w:rPr>
        <w:t xml:space="preserve">toplam </w:t>
      </w:r>
      <w:r w:rsidR="001111F7" w:rsidRPr="005D7640">
        <w:rPr>
          <w:rFonts w:ascii="Tahoma" w:hAnsi="Tahoma" w:cs="Tahoma"/>
          <w:b/>
          <w:sz w:val="22"/>
          <w:szCs w:val="22"/>
        </w:rPr>
        <w:t>en fazla</w:t>
      </w:r>
      <w:r w:rsidR="001111F7" w:rsidRPr="005D7640">
        <w:rPr>
          <w:rFonts w:ascii="Tahoma" w:hAnsi="Tahoma" w:cs="Tahoma"/>
          <w:sz w:val="22"/>
          <w:szCs w:val="22"/>
        </w:rPr>
        <w:t xml:space="preserve"> </w:t>
      </w:r>
      <w:r w:rsidRPr="005D7640">
        <w:rPr>
          <w:rFonts w:ascii="Tahoma" w:hAnsi="Tahoma" w:cs="Tahoma"/>
          <w:b/>
          <w:sz w:val="22"/>
          <w:szCs w:val="22"/>
        </w:rPr>
        <w:t xml:space="preserve">beş </w:t>
      </w:r>
      <w:r w:rsidR="001111F7" w:rsidRPr="005D7640">
        <w:rPr>
          <w:rFonts w:ascii="Tahoma" w:hAnsi="Tahoma" w:cs="Tahoma"/>
          <w:b/>
          <w:sz w:val="22"/>
          <w:szCs w:val="22"/>
        </w:rPr>
        <w:t xml:space="preserve">en az iki </w:t>
      </w:r>
      <w:r w:rsidRPr="005D7640">
        <w:rPr>
          <w:rFonts w:ascii="Tahoma" w:hAnsi="Tahoma" w:cs="Tahoma"/>
          <w:b/>
          <w:sz w:val="22"/>
          <w:szCs w:val="22"/>
        </w:rPr>
        <w:t>derse indiren</w:t>
      </w:r>
      <w:r w:rsidR="00422E61" w:rsidRPr="005D7640">
        <w:rPr>
          <w:rFonts w:ascii="Tahoma" w:hAnsi="Tahoma" w:cs="Tahoma"/>
          <w:b/>
          <w:sz w:val="22"/>
          <w:szCs w:val="22"/>
        </w:rPr>
        <w:t xml:space="preserve"> öğrencilere</w:t>
      </w:r>
      <w:r w:rsidR="00C47123">
        <w:rPr>
          <w:rFonts w:ascii="Tahoma" w:hAnsi="Tahoma" w:cs="Tahoma"/>
          <w:sz w:val="22"/>
          <w:szCs w:val="22"/>
        </w:rPr>
        <w:t xml:space="preserve"> </w:t>
      </w:r>
      <w:r w:rsidRPr="005D7640">
        <w:rPr>
          <w:rFonts w:ascii="Tahoma" w:hAnsi="Tahoma" w:cs="Tahoma"/>
          <w:sz w:val="22"/>
          <w:szCs w:val="22"/>
          <w:u w:val="single"/>
        </w:rPr>
        <w:t>üç yarıyıl</w:t>
      </w:r>
      <w:r w:rsidR="00422E61" w:rsidRPr="005D7640">
        <w:rPr>
          <w:rFonts w:ascii="Tahoma" w:hAnsi="Tahoma" w:cs="Tahoma"/>
          <w:sz w:val="22"/>
          <w:szCs w:val="22"/>
          <w:u w:val="single"/>
        </w:rPr>
        <w:t xml:space="preserve"> </w:t>
      </w:r>
      <w:r w:rsidR="00720FC4" w:rsidRPr="005D7640">
        <w:rPr>
          <w:rFonts w:ascii="Tahoma" w:hAnsi="Tahoma" w:cs="Tahoma"/>
          <w:sz w:val="22"/>
          <w:szCs w:val="22"/>
          <w:u w:val="single"/>
        </w:rPr>
        <w:t xml:space="preserve">ek </w:t>
      </w:r>
      <w:r w:rsidR="00422E61" w:rsidRPr="005D7640">
        <w:rPr>
          <w:rFonts w:ascii="Tahoma" w:hAnsi="Tahoma" w:cs="Tahoma"/>
          <w:sz w:val="22"/>
          <w:szCs w:val="22"/>
          <w:u w:val="single"/>
        </w:rPr>
        <w:t>süre</w:t>
      </w:r>
      <w:r w:rsidR="00422E61" w:rsidRPr="005D7640">
        <w:rPr>
          <w:rFonts w:ascii="Tahoma" w:hAnsi="Tahoma" w:cs="Tahoma"/>
          <w:sz w:val="22"/>
          <w:szCs w:val="22"/>
        </w:rPr>
        <w:t xml:space="preserve"> verilir.</w:t>
      </w:r>
    </w:p>
    <w:p w:rsidR="00F60255" w:rsidRPr="000D740A" w:rsidRDefault="00F60255" w:rsidP="001E3355">
      <w:pPr>
        <w:pStyle w:val="Default"/>
        <w:jc w:val="both"/>
        <w:rPr>
          <w:rFonts w:ascii="Tahoma" w:hAnsi="Tahoma" w:cs="Tahoma"/>
          <w:sz w:val="10"/>
          <w:szCs w:val="10"/>
        </w:rPr>
      </w:pPr>
    </w:p>
    <w:p w:rsidR="008D699C" w:rsidRDefault="00C47123" w:rsidP="00C47123">
      <w:pPr>
        <w:widowControl/>
        <w:autoSpaceDE/>
        <w:autoSpaceDN/>
        <w:spacing w:after="80" w:line="259" w:lineRule="auto"/>
        <w:contextualSpacing/>
        <w:jc w:val="both"/>
        <w:rPr>
          <w:rFonts w:ascii="Tahoma" w:hAnsi="Tahoma" w:cs="Tahoma"/>
        </w:rPr>
      </w:pPr>
      <w:r w:rsidRPr="00BF7E8D">
        <w:rPr>
          <w:rFonts w:ascii="Tahoma" w:hAnsi="Tahoma" w:cs="Tahoma"/>
        </w:rPr>
        <w:t>(</w:t>
      </w:r>
      <w:r>
        <w:rPr>
          <w:rFonts w:ascii="Tahoma" w:hAnsi="Tahoma" w:cs="Tahoma"/>
        </w:rPr>
        <w:t>2</w:t>
      </w:r>
      <w:r w:rsidRPr="00BF7E8D">
        <w:rPr>
          <w:rFonts w:ascii="Tahoma" w:hAnsi="Tahoma" w:cs="Tahoma"/>
        </w:rPr>
        <w:t xml:space="preserve">) </w:t>
      </w:r>
      <w:r w:rsidR="008D699C" w:rsidRPr="005D7640">
        <w:rPr>
          <w:rFonts w:ascii="Tahoma" w:hAnsi="Tahoma" w:cs="Tahoma"/>
          <w:b/>
          <w:color w:val="000000" w:themeColor="text1"/>
          <w:u w:val="single"/>
        </w:rPr>
        <w:t>Ek sınavlar sonunda</w:t>
      </w:r>
      <w:r w:rsidR="008D699C" w:rsidRPr="005D7640">
        <w:rPr>
          <w:rFonts w:ascii="Tahoma" w:hAnsi="Tahoma" w:cs="Tahoma"/>
        </w:rPr>
        <w:t>,</w:t>
      </w:r>
      <w:r w:rsidR="008D699C" w:rsidRPr="005D7640">
        <w:rPr>
          <w:rFonts w:ascii="Tahoma" w:hAnsi="Tahoma" w:cs="Tahoma"/>
          <w:b/>
        </w:rPr>
        <w:t xml:space="preserve"> </w:t>
      </w:r>
      <w:r w:rsidR="008D699C" w:rsidRPr="008D699C">
        <w:rPr>
          <w:rFonts w:ascii="Tahoma" w:hAnsi="Tahoma" w:cs="Tahoma"/>
          <w:b/>
        </w:rPr>
        <w:t>yalnızca hiç almadığı ders</w:t>
      </w:r>
      <w:r w:rsidR="008D699C">
        <w:rPr>
          <w:rFonts w:ascii="Tahoma" w:hAnsi="Tahoma" w:cs="Tahoma"/>
          <w:b/>
        </w:rPr>
        <w:t xml:space="preserve"> sayısı </w:t>
      </w:r>
      <w:r w:rsidR="008D699C" w:rsidRPr="008D699C">
        <w:rPr>
          <w:rFonts w:ascii="Tahoma" w:hAnsi="Tahoma" w:cs="Tahoma"/>
          <w:b/>
        </w:rPr>
        <w:t xml:space="preserve">en fazla beş </w:t>
      </w:r>
      <w:r w:rsidR="008D699C">
        <w:rPr>
          <w:rFonts w:ascii="Tahoma" w:hAnsi="Tahoma" w:cs="Tahoma"/>
          <w:b/>
        </w:rPr>
        <w:t>olan</w:t>
      </w:r>
      <w:r w:rsidR="008D699C">
        <w:rPr>
          <w:rFonts w:ascii="Tahoma" w:hAnsi="Tahoma" w:cs="Tahoma"/>
        </w:rPr>
        <w:t xml:space="preserve"> </w:t>
      </w:r>
      <w:r w:rsidR="008D699C" w:rsidRPr="005D7640">
        <w:rPr>
          <w:rFonts w:ascii="Tahoma" w:hAnsi="Tahoma" w:cs="Tahoma"/>
          <w:b/>
        </w:rPr>
        <w:t>öğrencilere</w:t>
      </w:r>
      <w:r w:rsidR="008D699C">
        <w:rPr>
          <w:rFonts w:ascii="Tahoma" w:hAnsi="Tahoma" w:cs="Tahoma"/>
        </w:rPr>
        <w:t xml:space="preserve"> </w:t>
      </w:r>
      <w:r w:rsidR="008D699C" w:rsidRPr="005D7640">
        <w:rPr>
          <w:rFonts w:ascii="Tahoma" w:hAnsi="Tahoma" w:cs="Tahoma"/>
          <w:u w:val="single"/>
        </w:rPr>
        <w:t>üç yarıyıl ek süre</w:t>
      </w:r>
      <w:r w:rsidR="008D699C" w:rsidRPr="005D7640">
        <w:rPr>
          <w:rFonts w:ascii="Tahoma" w:hAnsi="Tahoma" w:cs="Tahoma"/>
        </w:rPr>
        <w:t xml:space="preserve"> verilir.</w:t>
      </w:r>
    </w:p>
    <w:p w:rsidR="008D699C" w:rsidRPr="000D740A" w:rsidRDefault="008D699C" w:rsidP="00C47123">
      <w:pPr>
        <w:widowControl/>
        <w:autoSpaceDE/>
        <w:autoSpaceDN/>
        <w:spacing w:after="80" w:line="259" w:lineRule="auto"/>
        <w:contextualSpacing/>
        <w:jc w:val="both"/>
        <w:rPr>
          <w:rFonts w:ascii="Tahoma" w:hAnsi="Tahoma" w:cs="Tahoma"/>
          <w:sz w:val="10"/>
          <w:szCs w:val="10"/>
        </w:rPr>
      </w:pPr>
    </w:p>
    <w:p w:rsidR="00C47123" w:rsidRPr="00BF7E8D" w:rsidRDefault="00C47123" w:rsidP="00C47123">
      <w:pPr>
        <w:widowControl/>
        <w:autoSpaceDE/>
        <w:autoSpaceDN/>
        <w:spacing w:after="80" w:line="259" w:lineRule="auto"/>
        <w:contextualSpacing/>
        <w:jc w:val="both"/>
        <w:rPr>
          <w:rFonts w:ascii="Tahoma" w:hAnsi="Tahoma" w:cs="Tahoma"/>
          <w:color w:val="000000" w:themeColor="text1"/>
        </w:rPr>
      </w:pPr>
      <w:r w:rsidRPr="00BF7E8D">
        <w:rPr>
          <w:rFonts w:ascii="Tahoma" w:hAnsi="Tahoma" w:cs="Tahoma"/>
        </w:rPr>
        <w:t>(</w:t>
      </w:r>
      <w:r w:rsidR="008D699C">
        <w:rPr>
          <w:rFonts w:ascii="Tahoma" w:hAnsi="Tahoma" w:cs="Tahoma"/>
        </w:rPr>
        <w:t>3</w:t>
      </w:r>
      <w:r w:rsidRPr="00BF7E8D">
        <w:rPr>
          <w:rFonts w:ascii="Tahoma" w:hAnsi="Tahoma" w:cs="Tahoma"/>
        </w:rPr>
        <w:t xml:space="preserve">) </w:t>
      </w:r>
      <w:r w:rsidRPr="00566C77">
        <w:rPr>
          <w:rFonts w:ascii="Tahoma" w:hAnsi="Tahoma" w:cs="Tahoma"/>
          <w:b/>
          <w:u w:val="single"/>
        </w:rPr>
        <w:t>Ek</w:t>
      </w:r>
      <w:r w:rsidR="008D699C" w:rsidRPr="00566C77">
        <w:rPr>
          <w:rFonts w:ascii="Tahoma" w:hAnsi="Tahoma" w:cs="Tahoma"/>
          <w:b/>
          <w:u w:val="single"/>
        </w:rPr>
        <w:t xml:space="preserve"> sınavlar</w:t>
      </w:r>
      <w:r w:rsidRPr="00566C77">
        <w:rPr>
          <w:rFonts w:ascii="Tahoma" w:hAnsi="Tahoma" w:cs="Tahoma"/>
          <w:b/>
          <w:u w:val="single"/>
        </w:rPr>
        <w:t xml:space="preserve"> sonunda </w:t>
      </w:r>
      <w:r w:rsidR="008D699C" w:rsidRPr="00566C77">
        <w:rPr>
          <w:rFonts w:ascii="Tahoma" w:hAnsi="Tahoma" w:cs="Tahoma"/>
          <w:b/>
          <w:u w:val="single"/>
        </w:rPr>
        <w:t>hiç almadığı dersi olmayıp</w:t>
      </w:r>
      <w:r w:rsidR="008D699C">
        <w:rPr>
          <w:rFonts w:ascii="Tahoma" w:hAnsi="Tahoma" w:cs="Tahoma"/>
        </w:rPr>
        <w:t xml:space="preserve">, </w:t>
      </w:r>
      <w:r w:rsidRPr="005D7640">
        <w:rPr>
          <w:rFonts w:ascii="Tahoma" w:hAnsi="Tahoma" w:cs="Tahoma"/>
        </w:rPr>
        <w:t>daha önce ders kaydı yaparak F0,</w:t>
      </w:r>
      <w:r w:rsidRPr="005D7640">
        <w:rPr>
          <w:rFonts w:ascii="Tahoma" w:hAnsi="Tahoma" w:cs="Tahoma"/>
          <w:color w:val="000000" w:themeColor="text1"/>
        </w:rPr>
        <w:t xml:space="preserve"> FF, FD, DD notu ile </w:t>
      </w:r>
      <w:r w:rsidRPr="00BF7E8D">
        <w:rPr>
          <w:rFonts w:ascii="Tahoma" w:hAnsi="Tahoma" w:cs="Tahoma"/>
        </w:rPr>
        <w:t xml:space="preserve">başarısız ders sayısını </w:t>
      </w:r>
      <w:r w:rsidRPr="00BF7E8D">
        <w:rPr>
          <w:rFonts w:ascii="Tahoma" w:hAnsi="Tahoma" w:cs="Tahoma"/>
          <w:b/>
        </w:rPr>
        <w:t>bire indiren öğrencilere</w:t>
      </w:r>
      <w:r w:rsidRPr="00BF7E8D">
        <w:rPr>
          <w:rFonts w:ascii="Tahoma" w:hAnsi="Tahoma" w:cs="Tahoma"/>
        </w:rPr>
        <w:t xml:space="preserve"> </w:t>
      </w:r>
      <w:r w:rsidRPr="00BF7E8D">
        <w:rPr>
          <w:rFonts w:ascii="Tahoma" w:hAnsi="Tahoma" w:cs="Tahoma"/>
          <w:u w:val="single"/>
        </w:rPr>
        <w:t>sınırsız sınav hakkı</w:t>
      </w:r>
      <w:r w:rsidRPr="00BF7E8D">
        <w:rPr>
          <w:rFonts w:ascii="Tahoma" w:hAnsi="Tahoma" w:cs="Tahoma"/>
        </w:rPr>
        <w:t xml:space="preserve"> verilir.</w:t>
      </w:r>
    </w:p>
    <w:p w:rsidR="00C47123" w:rsidRPr="000D740A" w:rsidRDefault="00C47123" w:rsidP="00C47123">
      <w:pPr>
        <w:widowControl/>
        <w:autoSpaceDE/>
        <w:autoSpaceDN/>
        <w:spacing w:after="80" w:line="259" w:lineRule="auto"/>
        <w:contextualSpacing/>
        <w:jc w:val="both"/>
        <w:rPr>
          <w:rFonts w:ascii="Tahoma" w:hAnsi="Tahoma" w:cs="Tahoma"/>
          <w:sz w:val="10"/>
          <w:szCs w:val="10"/>
        </w:rPr>
      </w:pPr>
      <w:r w:rsidRPr="000D740A">
        <w:rPr>
          <w:rFonts w:ascii="Tahoma" w:hAnsi="Tahoma" w:cs="Tahoma"/>
          <w:sz w:val="10"/>
          <w:szCs w:val="10"/>
        </w:rPr>
        <w:t xml:space="preserve"> </w:t>
      </w:r>
    </w:p>
    <w:p w:rsidR="00720FC4" w:rsidRPr="00BF7E8D" w:rsidRDefault="00F60255" w:rsidP="00C47123">
      <w:pPr>
        <w:widowControl/>
        <w:autoSpaceDE/>
        <w:autoSpaceDN/>
        <w:spacing w:after="80" w:line="259" w:lineRule="auto"/>
        <w:contextualSpacing/>
        <w:jc w:val="both"/>
        <w:rPr>
          <w:rFonts w:ascii="Tahoma" w:hAnsi="Tahoma" w:cs="Tahoma"/>
          <w:color w:val="000000" w:themeColor="text1"/>
        </w:rPr>
      </w:pPr>
      <w:r w:rsidRPr="00BF7E8D">
        <w:rPr>
          <w:rFonts w:ascii="Tahoma" w:hAnsi="Tahoma" w:cs="Tahoma"/>
        </w:rPr>
        <w:t>(</w:t>
      </w:r>
      <w:r w:rsidR="00566C77">
        <w:rPr>
          <w:rFonts w:ascii="Tahoma" w:hAnsi="Tahoma" w:cs="Tahoma"/>
        </w:rPr>
        <w:t>4</w:t>
      </w:r>
      <w:r w:rsidRPr="00BF7E8D">
        <w:rPr>
          <w:rFonts w:ascii="Tahoma" w:hAnsi="Tahoma" w:cs="Tahoma"/>
        </w:rPr>
        <w:t>)</w:t>
      </w:r>
      <w:r w:rsidRPr="00BF7E8D">
        <w:rPr>
          <w:rFonts w:ascii="Tahoma" w:hAnsi="Tahoma" w:cs="Tahoma"/>
          <w:spacing w:val="-8"/>
        </w:rPr>
        <w:t xml:space="preserve"> </w:t>
      </w:r>
      <w:r w:rsidR="008B073C" w:rsidRPr="00D30B39">
        <w:rPr>
          <w:rFonts w:ascii="Tahoma" w:hAnsi="Tahoma" w:cs="Tahoma"/>
          <w:b/>
          <w:color w:val="000000" w:themeColor="text1"/>
          <w:u w:val="single"/>
        </w:rPr>
        <w:t>Ek sınav hakkı olmayan</w:t>
      </w:r>
      <w:r w:rsidR="008B073C" w:rsidRPr="00E83DEE">
        <w:rPr>
          <w:rFonts w:ascii="Tahoma" w:hAnsi="Tahoma" w:cs="Tahoma"/>
        </w:rPr>
        <w:t>,</w:t>
      </w:r>
      <w:r w:rsidR="008B073C" w:rsidRPr="00BF7E8D">
        <w:rPr>
          <w:rFonts w:ascii="Tahoma" w:hAnsi="Tahoma" w:cs="Tahoma"/>
          <w:b/>
        </w:rPr>
        <w:t xml:space="preserve"> </w:t>
      </w:r>
      <w:r w:rsidR="008B073C">
        <w:rPr>
          <w:rFonts w:ascii="Tahoma" w:hAnsi="Tahoma" w:cs="Tahoma"/>
        </w:rPr>
        <w:t>m</w:t>
      </w:r>
      <w:r w:rsidR="00EB18C3" w:rsidRPr="00BF7E8D">
        <w:rPr>
          <w:rFonts w:ascii="Tahoma" w:hAnsi="Tahoma" w:cs="Tahoma"/>
        </w:rPr>
        <w:t xml:space="preserve">ezuniyet için eğitim planında sorumlu olduğu dersler arasında, hiç almadığı ders sayısı </w:t>
      </w:r>
      <w:r w:rsidR="00EB18C3" w:rsidRPr="00BF7E8D">
        <w:rPr>
          <w:rFonts w:ascii="Tahoma" w:hAnsi="Tahoma" w:cs="Tahoma"/>
          <w:b/>
        </w:rPr>
        <w:t>en fazla beş olan</w:t>
      </w:r>
      <w:r w:rsidR="00EB18C3" w:rsidRPr="00BF7E8D">
        <w:rPr>
          <w:rFonts w:ascii="Tahoma" w:hAnsi="Tahoma" w:cs="Tahoma"/>
        </w:rPr>
        <w:t xml:space="preserve"> ancak </w:t>
      </w:r>
      <w:r w:rsidR="005D7640" w:rsidRPr="005D7640">
        <w:rPr>
          <w:rFonts w:ascii="Tahoma" w:hAnsi="Tahoma" w:cs="Tahoma"/>
        </w:rPr>
        <w:t>daha önce ders kaydı yaparak F0,</w:t>
      </w:r>
      <w:r w:rsidR="005D7640" w:rsidRPr="005D7640">
        <w:rPr>
          <w:rFonts w:ascii="Tahoma" w:hAnsi="Tahoma" w:cs="Tahoma"/>
          <w:color w:val="000000" w:themeColor="text1"/>
        </w:rPr>
        <w:t xml:space="preserve"> FF, FD, DD notu ile başarısız dersi olmayan </w:t>
      </w:r>
      <w:r w:rsidR="005D7640" w:rsidRPr="005D7640">
        <w:rPr>
          <w:rFonts w:ascii="Tahoma" w:hAnsi="Tahoma" w:cs="Tahoma"/>
        </w:rPr>
        <w:t>öğrencilere</w:t>
      </w:r>
      <w:r w:rsidR="005D7640" w:rsidRPr="00BF7E8D">
        <w:rPr>
          <w:rFonts w:ascii="Tahoma" w:hAnsi="Tahoma" w:cs="Tahoma"/>
        </w:rPr>
        <w:t xml:space="preserve"> </w:t>
      </w:r>
      <w:r w:rsidR="00720FC4" w:rsidRPr="00BF7E8D">
        <w:rPr>
          <w:rFonts w:ascii="Tahoma" w:hAnsi="Tahoma" w:cs="Tahoma"/>
          <w:color w:val="000000" w:themeColor="text1"/>
          <w:u w:val="single"/>
        </w:rPr>
        <w:t>dört yarıyıl ek süre</w:t>
      </w:r>
      <w:r w:rsidR="00720FC4" w:rsidRPr="00BF7E8D">
        <w:rPr>
          <w:rFonts w:ascii="Tahoma" w:hAnsi="Tahoma" w:cs="Tahoma"/>
          <w:color w:val="000000" w:themeColor="text1"/>
        </w:rPr>
        <w:t xml:space="preserve"> verilir</w:t>
      </w:r>
      <w:r w:rsidR="003C3981" w:rsidRPr="00BF7E8D">
        <w:rPr>
          <w:rFonts w:ascii="Tahoma" w:hAnsi="Tahoma" w:cs="Tahoma"/>
          <w:color w:val="000000" w:themeColor="text1"/>
        </w:rPr>
        <w:t>.</w:t>
      </w:r>
    </w:p>
    <w:p w:rsidR="006A21BD" w:rsidRPr="000D740A" w:rsidRDefault="006A21BD" w:rsidP="001E3355">
      <w:pPr>
        <w:widowControl/>
        <w:autoSpaceDE/>
        <w:autoSpaceDN/>
        <w:spacing w:after="80" w:line="259" w:lineRule="auto"/>
        <w:contextualSpacing/>
        <w:jc w:val="both"/>
        <w:rPr>
          <w:rFonts w:ascii="Tahoma" w:hAnsi="Tahoma" w:cs="Tahoma"/>
          <w:color w:val="000000" w:themeColor="text1"/>
          <w:sz w:val="10"/>
          <w:szCs w:val="10"/>
        </w:rPr>
      </w:pPr>
    </w:p>
    <w:p w:rsidR="005357DD" w:rsidRDefault="005357DD" w:rsidP="005357DD">
      <w:pPr>
        <w:widowControl/>
        <w:autoSpaceDE/>
        <w:autoSpaceDN/>
        <w:spacing w:after="80" w:line="259" w:lineRule="auto"/>
        <w:contextualSpacing/>
        <w:jc w:val="both"/>
        <w:rPr>
          <w:rFonts w:ascii="Tahoma" w:hAnsi="Tahoma" w:cs="Tahoma"/>
          <w:color w:val="000000" w:themeColor="text1"/>
        </w:rPr>
      </w:pPr>
      <w:r w:rsidRPr="00BF7E8D">
        <w:rPr>
          <w:rFonts w:ascii="Tahoma" w:hAnsi="Tahoma" w:cs="Tahoma"/>
        </w:rPr>
        <w:t>(</w:t>
      </w:r>
      <w:r w:rsidR="00566C77">
        <w:rPr>
          <w:rFonts w:ascii="Tahoma" w:hAnsi="Tahoma" w:cs="Tahoma"/>
        </w:rPr>
        <w:t>5</w:t>
      </w:r>
      <w:r w:rsidRPr="00BF7E8D">
        <w:rPr>
          <w:rFonts w:ascii="Tahoma" w:hAnsi="Tahoma" w:cs="Tahoma"/>
        </w:rPr>
        <w:t>)</w:t>
      </w:r>
      <w:r w:rsidRPr="00BF7E8D">
        <w:rPr>
          <w:rFonts w:ascii="Tahoma" w:hAnsi="Tahoma" w:cs="Tahoma"/>
          <w:spacing w:val="-8"/>
        </w:rPr>
        <w:t xml:space="preserve"> </w:t>
      </w:r>
      <w:r w:rsidR="008B073C" w:rsidRPr="00D30B39">
        <w:rPr>
          <w:rFonts w:ascii="Tahoma" w:hAnsi="Tahoma" w:cs="Tahoma"/>
          <w:b/>
          <w:color w:val="000000" w:themeColor="text1"/>
          <w:u w:val="single"/>
        </w:rPr>
        <w:t>Ek sınav hakkını kullanmak istemeyen</w:t>
      </w:r>
      <w:r w:rsidR="008B073C" w:rsidRPr="008B073C">
        <w:rPr>
          <w:rFonts w:ascii="Tahoma" w:hAnsi="Tahoma" w:cs="Tahoma"/>
        </w:rPr>
        <w:t xml:space="preserve">, </w:t>
      </w:r>
      <w:r w:rsidR="008B073C">
        <w:rPr>
          <w:rFonts w:ascii="Tahoma" w:hAnsi="Tahoma" w:cs="Tahoma"/>
        </w:rPr>
        <w:t>m</w:t>
      </w:r>
      <w:r w:rsidRPr="00BF7E8D">
        <w:rPr>
          <w:rFonts w:ascii="Tahoma" w:hAnsi="Tahoma" w:cs="Tahoma"/>
        </w:rPr>
        <w:t xml:space="preserve">ezuniyet için eğitim planında sorumlu olduğu dersler arasında, hiç almadığı </w:t>
      </w:r>
      <w:r w:rsidR="005D7640">
        <w:rPr>
          <w:rFonts w:ascii="Tahoma" w:hAnsi="Tahoma" w:cs="Tahoma"/>
        </w:rPr>
        <w:t xml:space="preserve">ve </w:t>
      </w:r>
      <w:r w:rsidR="005D7640" w:rsidRPr="005D7640">
        <w:rPr>
          <w:rFonts w:ascii="Tahoma" w:hAnsi="Tahoma" w:cs="Tahoma"/>
        </w:rPr>
        <w:t>daha önce ders kaydı yaparak F0,</w:t>
      </w:r>
      <w:r w:rsidR="005D7640" w:rsidRPr="005D7640">
        <w:rPr>
          <w:rFonts w:ascii="Tahoma" w:hAnsi="Tahoma" w:cs="Tahoma"/>
          <w:color w:val="000000" w:themeColor="text1"/>
        </w:rPr>
        <w:t xml:space="preserve"> FF, FD, DD notu ile </w:t>
      </w:r>
      <w:r w:rsidRPr="00BF7E8D">
        <w:rPr>
          <w:rFonts w:ascii="Tahoma" w:hAnsi="Tahoma" w:cs="Tahoma"/>
          <w:b/>
        </w:rPr>
        <w:t xml:space="preserve">en fazla beş </w:t>
      </w:r>
      <w:r w:rsidR="005D7640">
        <w:rPr>
          <w:rFonts w:ascii="Tahoma" w:hAnsi="Tahoma" w:cs="Tahoma"/>
          <w:b/>
        </w:rPr>
        <w:t xml:space="preserve">dersi </w:t>
      </w:r>
      <w:r w:rsidRPr="00BF7E8D">
        <w:rPr>
          <w:rFonts w:ascii="Tahoma" w:hAnsi="Tahoma" w:cs="Tahoma"/>
          <w:b/>
        </w:rPr>
        <w:t>olan</w:t>
      </w:r>
      <w:r w:rsidRPr="00BF7E8D">
        <w:rPr>
          <w:rFonts w:ascii="Tahoma" w:hAnsi="Tahoma" w:cs="Tahoma"/>
        </w:rPr>
        <w:t xml:space="preserve"> öğrencilere </w:t>
      </w:r>
      <w:r w:rsidRPr="00BF7E8D">
        <w:rPr>
          <w:rFonts w:ascii="Tahoma" w:hAnsi="Tahoma" w:cs="Tahoma"/>
          <w:color w:val="000000" w:themeColor="text1"/>
          <w:u w:val="single"/>
        </w:rPr>
        <w:t>dört yarıyıl ek süre</w:t>
      </w:r>
      <w:r w:rsidRPr="00BF7E8D">
        <w:rPr>
          <w:rFonts w:ascii="Tahoma" w:hAnsi="Tahoma" w:cs="Tahoma"/>
          <w:color w:val="000000" w:themeColor="text1"/>
        </w:rPr>
        <w:t xml:space="preserve"> verilir.</w:t>
      </w:r>
    </w:p>
    <w:p w:rsidR="004260C4" w:rsidRPr="000D740A" w:rsidRDefault="004260C4" w:rsidP="005357DD">
      <w:pPr>
        <w:widowControl/>
        <w:autoSpaceDE/>
        <w:autoSpaceDN/>
        <w:spacing w:after="80" w:line="259" w:lineRule="auto"/>
        <w:contextualSpacing/>
        <w:jc w:val="both"/>
        <w:rPr>
          <w:rFonts w:ascii="Tahoma" w:hAnsi="Tahoma" w:cs="Tahoma"/>
          <w:color w:val="000000" w:themeColor="text1"/>
          <w:sz w:val="10"/>
          <w:szCs w:val="10"/>
        </w:rPr>
      </w:pPr>
    </w:p>
    <w:p w:rsidR="0030407F" w:rsidRPr="004F35B4" w:rsidRDefault="00720FC4" w:rsidP="0030407F">
      <w:pPr>
        <w:widowControl/>
        <w:autoSpaceDE/>
        <w:autoSpaceDN/>
        <w:spacing w:after="80" w:line="259" w:lineRule="auto"/>
        <w:contextualSpacing/>
        <w:jc w:val="both"/>
        <w:rPr>
          <w:rFonts w:ascii="Tahoma" w:hAnsi="Tahoma" w:cs="Tahoma"/>
          <w:color w:val="000000"/>
        </w:rPr>
      </w:pPr>
      <w:r w:rsidRPr="004F35B4">
        <w:rPr>
          <w:rFonts w:ascii="Tahoma" w:hAnsi="Tahoma" w:cs="Tahoma"/>
          <w:color w:val="000000" w:themeColor="text1"/>
        </w:rPr>
        <w:t>(</w:t>
      </w:r>
      <w:r w:rsidR="00566C77">
        <w:rPr>
          <w:rFonts w:ascii="Tahoma" w:hAnsi="Tahoma" w:cs="Tahoma"/>
          <w:color w:val="000000" w:themeColor="text1"/>
        </w:rPr>
        <w:t>6</w:t>
      </w:r>
      <w:r w:rsidRPr="004F35B4">
        <w:rPr>
          <w:rFonts w:ascii="Tahoma" w:hAnsi="Tahoma" w:cs="Tahoma"/>
          <w:color w:val="000000" w:themeColor="text1"/>
        </w:rPr>
        <w:t xml:space="preserve">) </w:t>
      </w:r>
      <w:r w:rsidRPr="004F35B4">
        <w:rPr>
          <w:rFonts w:ascii="Tahoma" w:hAnsi="Tahoma" w:cs="Tahoma"/>
        </w:rPr>
        <w:t xml:space="preserve">Ek süre verilen öğrenciler, açılacak derslere kayıt yaptırarak, akademik takvimde yer alan tarihlerde </w:t>
      </w:r>
      <w:r w:rsidRPr="004F35B4">
        <w:rPr>
          <w:rFonts w:ascii="Tahoma" w:hAnsi="Tahoma" w:cs="Tahoma"/>
          <w:color w:val="000000"/>
        </w:rPr>
        <w:t xml:space="preserve">yarıyıl sonu, bütünleme </w:t>
      </w:r>
      <w:r w:rsidRPr="004F35B4">
        <w:rPr>
          <w:rFonts w:ascii="Tahoma" w:hAnsi="Tahoma" w:cs="Tahoma"/>
        </w:rPr>
        <w:t>veya mezuniyet sınavlarına (mezuniyet sınavına girme şartını sağlamaları halinde) gireceklerdir. Bu derslerden u</w:t>
      </w:r>
      <w:r w:rsidRPr="004F35B4">
        <w:rPr>
          <w:rFonts w:ascii="Tahoma" w:hAnsi="Tahoma" w:cs="Tahoma"/>
          <w:color w:val="000000"/>
        </w:rPr>
        <w:t>ygulama, laboratuvar, proje, stüdyo, atölye, eskiz, tasarım, arazi, seminer, bitirme çalışması</w:t>
      </w:r>
      <w:r w:rsidR="008D725E" w:rsidRPr="004F35B4">
        <w:rPr>
          <w:rFonts w:ascii="Tahoma" w:hAnsi="Tahoma" w:cs="Tahoma"/>
          <w:color w:val="000000"/>
        </w:rPr>
        <w:t>, zorunlu staj</w:t>
      </w:r>
      <w:r w:rsidRPr="004F35B4">
        <w:rPr>
          <w:rFonts w:ascii="Tahoma" w:hAnsi="Tahoma" w:cs="Tahoma"/>
          <w:color w:val="000000"/>
        </w:rPr>
        <w:t xml:space="preserve"> </w:t>
      </w:r>
      <w:r w:rsidR="008D725E" w:rsidRPr="004F35B4">
        <w:rPr>
          <w:rFonts w:ascii="Tahoma" w:hAnsi="Tahoma" w:cs="Tahoma"/>
          <w:color w:val="000000"/>
        </w:rPr>
        <w:t xml:space="preserve">uygulaması </w:t>
      </w:r>
      <w:r w:rsidRPr="004F35B4">
        <w:rPr>
          <w:rFonts w:ascii="Tahoma" w:hAnsi="Tahoma" w:cs="Tahoma"/>
          <w:color w:val="000000"/>
        </w:rPr>
        <w:t>vb. nitelikteki dersler ile d</w:t>
      </w:r>
      <w:r w:rsidRPr="004F35B4">
        <w:rPr>
          <w:rFonts w:ascii="Tahoma" w:hAnsi="Tahoma" w:cs="Tahoma"/>
        </w:rPr>
        <w:t xml:space="preserve">aha </w:t>
      </w:r>
      <w:r w:rsidRPr="004F35B4">
        <w:rPr>
          <w:rFonts w:ascii="Tahoma" w:hAnsi="Tahoma" w:cs="Tahoma"/>
          <w:color w:val="000000"/>
        </w:rPr>
        <w:t xml:space="preserve">önce hiç alınmamış derslere </w:t>
      </w:r>
      <w:r w:rsidR="004F35B4" w:rsidRPr="0030407F">
        <w:rPr>
          <w:rFonts w:ascii="Tahoma" w:hAnsi="Tahoma" w:cs="Tahoma"/>
          <w:u w:val="single"/>
        </w:rPr>
        <w:t>bir</w:t>
      </w:r>
      <w:r w:rsidR="000D740A">
        <w:rPr>
          <w:rFonts w:ascii="Tahoma" w:hAnsi="Tahoma" w:cs="Tahoma"/>
          <w:u w:val="single"/>
        </w:rPr>
        <w:t xml:space="preserve"> </w:t>
      </w:r>
      <w:r w:rsidR="004F35B4" w:rsidRPr="0030407F">
        <w:rPr>
          <w:rFonts w:ascii="Tahoma" w:hAnsi="Tahoma" w:cs="Tahoma"/>
          <w:u w:val="single"/>
        </w:rPr>
        <w:t>defaya mahsus olmak üzere</w:t>
      </w:r>
      <w:r w:rsidR="004F35B4" w:rsidRPr="004F35B4">
        <w:rPr>
          <w:rFonts w:ascii="Tahoma" w:hAnsi="Tahoma" w:cs="Tahoma"/>
        </w:rPr>
        <w:t xml:space="preserve"> </w:t>
      </w:r>
      <w:r w:rsidRPr="004F35B4">
        <w:rPr>
          <w:rFonts w:ascii="Tahoma" w:hAnsi="Tahoma" w:cs="Tahoma"/>
          <w:color w:val="000000"/>
        </w:rPr>
        <w:t xml:space="preserve">devam </w:t>
      </w:r>
      <w:r w:rsidR="0030407F">
        <w:rPr>
          <w:rFonts w:ascii="Tahoma" w:hAnsi="Tahoma" w:cs="Tahoma"/>
          <w:color w:val="000000"/>
        </w:rPr>
        <w:t>zorunludur.</w:t>
      </w:r>
      <w:r w:rsidR="004F35B4" w:rsidRPr="004F35B4">
        <w:rPr>
          <w:rFonts w:ascii="Tahoma" w:hAnsi="Tahoma" w:cs="Tahoma"/>
          <w:color w:val="000000"/>
        </w:rPr>
        <w:t xml:space="preserve"> Devam edilen d</w:t>
      </w:r>
      <w:r w:rsidRPr="004F35B4">
        <w:rPr>
          <w:rFonts w:ascii="Tahoma" w:hAnsi="Tahoma" w:cs="Tahoma"/>
          <w:color w:val="000000"/>
        </w:rPr>
        <w:t>erslerin başarı değerlendirmesi, yarıyıl içi çalışmaları ve yarıyıl sonu sınav sonucuna göre yapılır.</w:t>
      </w:r>
    </w:p>
    <w:p w:rsidR="006A21BD" w:rsidRPr="000D740A" w:rsidRDefault="006A21BD" w:rsidP="001E3355">
      <w:pPr>
        <w:widowControl/>
        <w:autoSpaceDE/>
        <w:autoSpaceDN/>
        <w:spacing w:after="80" w:line="259" w:lineRule="auto"/>
        <w:contextualSpacing/>
        <w:jc w:val="both"/>
        <w:rPr>
          <w:rFonts w:ascii="Tahoma" w:hAnsi="Tahoma" w:cs="Tahoma"/>
          <w:color w:val="000000"/>
          <w:sz w:val="10"/>
          <w:szCs w:val="10"/>
        </w:rPr>
      </w:pPr>
    </w:p>
    <w:p w:rsidR="006A21BD" w:rsidRPr="00BF7E8D" w:rsidRDefault="00720FC4" w:rsidP="001E3355">
      <w:pPr>
        <w:jc w:val="both"/>
        <w:rPr>
          <w:rFonts w:ascii="Tahoma" w:hAnsi="Tahoma" w:cs="Tahoma"/>
        </w:rPr>
      </w:pPr>
      <w:r w:rsidRPr="00BF7E8D">
        <w:rPr>
          <w:rFonts w:ascii="Tahoma" w:hAnsi="Tahoma" w:cs="Tahoma"/>
          <w:color w:val="000000"/>
        </w:rPr>
        <w:t>(</w:t>
      </w:r>
      <w:r w:rsidR="00566C77">
        <w:rPr>
          <w:rFonts w:ascii="Tahoma" w:hAnsi="Tahoma" w:cs="Tahoma"/>
          <w:color w:val="000000"/>
        </w:rPr>
        <w:t>7</w:t>
      </w:r>
      <w:r w:rsidRPr="00BF7E8D">
        <w:rPr>
          <w:rFonts w:ascii="Tahoma" w:hAnsi="Tahoma" w:cs="Tahoma"/>
          <w:color w:val="000000"/>
        </w:rPr>
        <w:t>)</w:t>
      </w:r>
      <w:r w:rsidR="00980141" w:rsidRPr="00BF7E8D">
        <w:rPr>
          <w:rFonts w:ascii="Tahoma" w:hAnsi="Tahoma" w:cs="Tahoma"/>
        </w:rPr>
        <w:t xml:space="preserve"> Ek süre verilen öğrenciler, </w:t>
      </w:r>
      <w:r w:rsidR="007C5FC8" w:rsidRPr="00BF7E8D">
        <w:rPr>
          <w:rFonts w:ascii="Tahoma" w:hAnsi="Tahoma" w:cs="Tahoma"/>
        </w:rPr>
        <w:t>ilgili</w:t>
      </w:r>
      <w:r w:rsidR="00980141" w:rsidRPr="00BF7E8D">
        <w:rPr>
          <w:rFonts w:ascii="Tahoma" w:hAnsi="Tahoma" w:cs="Tahoma"/>
        </w:rPr>
        <w:t xml:space="preserve"> yarıyılın katkı payı/öğren</w:t>
      </w:r>
      <w:r w:rsidR="00BF1729" w:rsidRPr="00BF7E8D">
        <w:rPr>
          <w:rFonts w:ascii="Tahoma" w:hAnsi="Tahoma" w:cs="Tahoma"/>
        </w:rPr>
        <w:t>im ücretini ödemek zorundadır</w:t>
      </w:r>
      <w:r w:rsidR="00980141" w:rsidRPr="00BF7E8D">
        <w:rPr>
          <w:rFonts w:ascii="Tahoma" w:hAnsi="Tahoma" w:cs="Tahoma"/>
        </w:rPr>
        <w:t>. Bu öğrenciler, öğrencil</w:t>
      </w:r>
      <w:r w:rsidR="00BF1729" w:rsidRPr="00BF7E8D">
        <w:rPr>
          <w:rFonts w:ascii="Tahoma" w:hAnsi="Tahoma" w:cs="Tahoma"/>
        </w:rPr>
        <w:t>ik haklarından yararlanır</w:t>
      </w:r>
      <w:r w:rsidR="00980141" w:rsidRPr="00BF7E8D">
        <w:rPr>
          <w:rFonts w:ascii="Tahoma" w:hAnsi="Tahoma" w:cs="Tahoma"/>
        </w:rPr>
        <w:t xml:space="preserve">. </w:t>
      </w:r>
    </w:p>
    <w:p w:rsidR="000D740A" w:rsidRDefault="000D740A" w:rsidP="00C47123"/>
    <w:p w:rsidR="00450FFC" w:rsidRPr="00D734EB" w:rsidRDefault="00450FFC" w:rsidP="00450FFC">
      <w:pPr>
        <w:pStyle w:val="Balk3"/>
      </w:pPr>
      <w:r w:rsidRPr="00D734EB">
        <w:t>Ek Süreler Sonunda İlişik Kesme</w:t>
      </w:r>
    </w:p>
    <w:p w:rsidR="00D734EB" w:rsidRPr="00D734EB" w:rsidRDefault="00450FFC" w:rsidP="00D734EB">
      <w:pPr>
        <w:widowControl/>
        <w:autoSpaceDE/>
        <w:autoSpaceDN/>
        <w:spacing w:after="80" w:line="259" w:lineRule="auto"/>
        <w:contextualSpacing/>
        <w:jc w:val="both"/>
        <w:rPr>
          <w:rFonts w:ascii="Tahoma" w:hAnsi="Tahoma" w:cs="Tahoma"/>
        </w:rPr>
      </w:pPr>
      <w:r w:rsidRPr="00D734EB">
        <w:rPr>
          <w:rFonts w:ascii="Tahoma" w:hAnsi="Tahoma" w:cs="Tahoma"/>
          <w:b/>
          <w:bCs/>
        </w:rPr>
        <w:t xml:space="preserve">MADDE </w:t>
      </w:r>
      <w:r w:rsidR="00D734EB" w:rsidRPr="00D734EB">
        <w:rPr>
          <w:rFonts w:ascii="Tahoma" w:hAnsi="Tahoma" w:cs="Tahoma"/>
          <w:b/>
          <w:bCs/>
        </w:rPr>
        <w:t>10</w:t>
      </w:r>
      <w:r w:rsidRPr="00D734EB">
        <w:rPr>
          <w:rFonts w:ascii="Tahoma" w:hAnsi="Tahoma" w:cs="Tahoma"/>
          <w:b/>
          <w:bCs/>
        </w:rPr>
        <w:t xml:space="preserve"> </w:t>
      </w:r>
      <w:r w:rsidRPr="00D734EB">
        <w:rPr>
          <w:rFonts w:ascii="Tahoma" w:hAnsi="Tahoma" w:cs="Tahoma"/>
        </w:rPr>
        <w:t>–</w:t>
      </w:r>
      <w:r w:rsidR="00D734EB" w:rsidRPr="00D734EB">
        <w:rPr>
          <w:rFonts w:ascii="Tahoma" w:hAnsi="Tahoma" w:cs="Tahoma"/>
        </w:rPr>
        <w:t xml:space="preserve">(1) Ek süreler sonunda hiç almadığı </w:t>
      </w:r>
      <w:r w:rsidR="00D734EB" w:rsidRPr="00D734EB">
        <w:rPr>
          <w:rFonts w:ascii="Tahoma" w:hAnsi="Tahoma" w:cs="Tahoma"/>
          <w:b/>
        </w:rPr>
        <w:t>en az</w:t>
      </w:r>
      <w:r w:rsidR="00D734EB" w:rsidRPr="00D734EB">
        <w:rPr>
          <w:rFonts w:ascii="Tahoma" w:hAnsi="Tahoma" w:cs="Tahoma"/>
        </w:rPr>
        <w:t xml:space="preserve"> </w:t>
      </w:r>
      <w:r w:rsidR="00D734EB" w:rsidRPr="00D734EB">
        <w:rPr>
          <w:rFonts w:ascii="Tahoma" w:hAnsi="Tahoma" w:cs="Tahoma"/>
          <w:b/>
        </w:rPr>
        <w:t>bir dersi kalan</w:t>
      </w:r>
      <w:r w:rsidR="00D734EB" w:rsidRPr="00D734EB">
        <w:rPr>
          <w:rFonts w:ascii="Tahoma" w:hAnsi="Tahoma" w:cs="Tahoma"/>
        </w:rPr>
        <w:t xml:space="preserve"> öğrencilerin </w:t>
      </w:r>
      <w:r w:rsidR="00D734EB" w:rsidRPr="00D734EB">
        <w:rPr>
          <w:rFonts w:ascii="Tahoma" w:hAnsi="Tahoma" w:cs="Tahoma"/>
          <w:u w:val="single"/>
        </w:rPr>
        <w:t>ilişiği kesilir.</w:t>
      </w:r>
    </w:p>
    <w:p w:rsidR="00D734EB" w:rsidRPr="000D740A" w:rsidRDefault="00D734EB" w:rsidP="00D734EB">
      <w:pPr>
        <w:widowControl/>
        <w:autoSpaceDE/>
        <w:autoSpaceDN/>
        <w:spacing w:after="80" w:line="259" w:lineRule="auto"/>
        <w:contextualSpacing/>
        <w:jc w:val="both"/>
        <w:rPr>
          <w:rFonts w:ascii="Tahoma" w:hAnsi="Tahoma" w:cs="Tahoma"/>
          <w:sz w:val="10"/>
          <w:szCs w:val="10"/>
        </w:rPr>
      </w:pPr>
    </w:p>
    <w:p w:rsidR="00D734EB" w:rsidRPr="00D734EB" w:rsidRDefault="00D734EB" w:rsidP="00D734EB">
      <w:pPr>
        <w:widowControl/>
        <w:autoSpaceDE/>
        <w:autoSpaceDN/>
        <w:spacing w:after="80" w:line="259" w:lineRule="auto"/>
        <w:contextualSpacing/>
        <w:jc w:val="both"/>
        <w:rPr>
          <w:rFonts w:ascii="Tahoma" w:hAnsi="Tahoma" w:cs="Tahoma"/>
          <w:color w:val="000000"/>
        </w:rPr>
      </w:pPr>
      <w:r w:rsidRPr="00D734EB">
        <w:rPr>
          <w:rFonts w:ascii="Tahoma" w:hAnsi="Tahoma" w:cs="Tahoma"/>
        </w:rPr>
        <w:t xml:space="preserve">(2) Ek süreler sonunda mezuniyet için </w:t>
      </w:r>
      <w:r w:rsidR="00D413FD">
        <w:rPr>
          <w:rFonts w:ascii="Tahoma" w:hAnsi="Tahoma" w:cs="Tahoma"/>
        </w:rPr>
        <w:t xml:space="preserve">başarısız olduğu </w:t>
      </w:r>
      <w:r w:rsidRPr="00D734EB">
        <w:rPr>
          <w:rFonts w:ascii="Tahoma" w:hAnsi="Tahoma" w:cs="Tahoma"/>
          <w:b/>
        </w:rPr>
        <w:t>birden fazla dersi kalan</w:t>
      </w:r>
      <w:r w:rsidRPr="00D734EB">
        <w:rPr>
          <w:rFonts w:ascii="Tahoma" w:hAnsi="Tahoma" w:cs="Tahoma"/>
        </w:rPr>
        <w:t xml:space="preserve"> öğrencilerin </w:t>
      </w:r>
      <w:r w:rsidRPr="00D734EB">
        <w:rPr>
          <w:rFonts w:ascii="Tahoma" w:hAnsi="Tahoma" w:cs="Tahoma"/>
          <w:u w:val="single"/>
        </w:rPr>
        <w:t>ilişiği kesilir.</w:t>
      </w:r>
      <w:r w:rsidRPr="00D734EB">
        <w:rPr>
          <w:rFonts w:ascii="Tahoma" w:hAnsi="Tahoma" w:cs="Tahoma"/>
          <w:color w:val="000000"/>
        </w:rPr>
        <w:t xml:space="preserve"> </w:t>
      </w:r>
    </w:p>
    <w:p w:rsidR="00D734EB" w:rsidRPr="000D740A" w:rsidRDefault="00D734EB" w:rsidP="00D734EB">
      <w:pPr>
        <w:widowControl/>
        <w:autoSpaceDE/>
        <w:autoSpaceDN/>
        <w:spacing w:after="80" w:line="259" w:lineRule="auto"/>
        <w:contextualSpacing/>
        <w:jc w:val="both"/>
        <w:rPr>
          <w:rFonts w:ascii="Tahoma" w:hAnsi="Tahoma" w:cs="Tahoma"/>
          <w:color w:val="000000"/>
          <w:sz w:val="10"/>
          <w:szCs w:val="10"/>
        </w:rPr>
      </w:pPr>
    </w:p>
    <w:p w:rsidR="00D734EB" w:rsidRPr="00BF7E8D" w:rsidRDefault="00D734EB" w:rsidP="00D734EB">
      <w:pPr>
        <w:jc w:val="both"/>
        <w:rPr>
          <w:rFonts w:ascii="Tahoma" w:hAnsi="Tahoma" w:cs="Tahoma"/>
        </w:rPr>
      </w:pPr>
      <w:r w:rsidRPr="00D734EB">
        <w:rPr>
          <w:rFonts w:ascii="Tahoma" w:hAnsi="Tahoma" w:cs="Tahoma"/>
        </w:rPr>
        <w:t>(3) Ek süreler sonunda sadece u</w:t>
      </w:r>
      <w:r w:rsidRPr="00D734EB">
        <w:rPr>
          <w:rFonts w:ascii="Tahoma" w:hAnsi="Tahoma" w:cs="Tahoma"/>
          <w:color w:val="000000"/>
        </w:rPr>
        <w:t>ygulama, laboratuvar, proje, stüdyo, atölye, eskiz, tasarım, arazi, seminer, bitirme çalışması</w:t>
      </w:r>
      <w:r w:rsidR="00150772">
        <w:rPr>
          <w:rFonts w:ascii="Tahoma" w:hAnsi="Tahoma" w:cs="Tahoma"/>
          <w:color w:val="000000"/>
        </w:rPr>
        <w:t xml:space="preserve">, zorunlu staj uygulaması </w:t>
      </w:r>
      <w:r w:rsidRPr="00D734EB">
        <w:rPr>
          <w:rFonts w:ascii="Tahoma" w:hAnsi="Tahoma" w:cs="Tahoma"/>
          <w:color w:val="000000"/>
        </w:rPr>
        <w:t xml:space="preserve">vb. nitelikteki bir dersi kalan öğrenci, </w:t>
      </w:r>
      <w:r w:rsidRPr="00D734EB">
        <w:rPr>
          <w:rFonts w:ascii="Tahoma" w:hAnsi="Tahoma" w:cs="Tahoma"/>
          <w:b/>
          <w:color w:val="000000"/>
        </w:rPr>
        <w:t>sınırsız sınav hakkından yararlandırılmaksızın</w:t>
      </w:r>
      <w:r w:rsidRPr="00D734EB">
        <w:rPr>
          <w:rFonts w:ascii="Tahoma" w:hAnsi="Tahoma" w:cs="Tahoma"/>
          <w:color w:val="000000"/>
        </w:rPr>
        <w:t xml:space="preserve">, </w:t>
      </w:r>
      <w:r w:rsidRPr="00D734EB">
        <w:rPr>
          <w:rFonts w:ascii="Tahoma" w:hAnsi="Tahoma" w:cs="Tahoma"/>
          <w:u w:val="single"/>
        </w:rPr>
        <w:t>ilişiği kesilir.</w:t>
      </w:r>
    </w:p>
    <w:p w:rsidR="000D740A" w:rsidRDefault="000D740A" w:rsidP="00CF04C0">
      <w:pPr>
        <w:pStyle w:val="Balk3"/>
      </w:pPr>
    </w:p>
    <w:p w:rsidR="004505FB" w:rsidRPr="00BF7E8D" w:rsidRDefault="004505FB" w:rsidP="00CF04C0">
      <w:pPr>
        <w:pStyle w:val="Balk3"/>
      </w:pPr>
      <w:r w:rsidRPr="00BF7E8D">
        <w:t>Sınırsız Sınav</w:t>
      </w:r>
    </w:p>
    <w:p w:rsidR="00680B8B" w:rsidRPr="00BF7E8D" w:rsidRDefault="004505FB" w:rsidP="001E3355">
      <w:pPr>
        <w:tabs>
          <w:tab w:val="left" w:pos="834"/>
        </w:tabs>
        <w:spacing w:line="242" w:lineRule="auto"/>
        <w:jc w:val="both"/>
        <w:rPr>
          <w:rFonts w:ascii="Tahoma" w:hAnsi="Tahoma" w:cs="Tahoma"/>
        </w:rPr>
      </w:pPr>
      <w:r w:rsidRPr="00BF7E8D">
        <w:rPr>
          <w:rFonts w:ascii="Tahoma" w:hAnsi="Tahoma" w:cs="Tahoma"/>
          <w:b/>
          <w:bCs/>
        </w:rPr>
        <w:t xml:space="preserve">MADDE </w:t>
      </w:r>
      <w:r w:rsidR="00D734EB">
        <w:rPr>
          <w:rFonts w:ascii="Tahoma" w:hAnsi="Tahoma" w:cs="Tahoma"/>
          <w:b/>
          <w:bCs/>
        </w:rPr>
        <w:t>11</w:t>
      </w:r>
      <w:r w:rsidRPr="00BF7E8D">
        <w:rPr>
          <w:rFonts w:ascii="Tahoma" w:hAnsi="Tahoma" w:cs="Tahoma"/>
          <w:b/>
          <w:bCs/>
        </w:rPr>
        <w:t xml:space="preserve"> –</w:t>
      </w:r>
      <w:r w:rsidRPr="00BF7E8D">
        <w:rPr>
          <w:rFonts w:ascii="Tahoma" w:hAnsi="Tahoma" w:cs="Tahoma"/>
        </w:rPr>
        <w:t xml:space="preserve"> (1) </w:t>
      </w:r>
    </w:p>
    <w:p w:rsidR="00B33BBA" w:rsidRPr="00BF7E8D" w:rsidRDefault="004505FB" w:rsidP="00B33BBA">
      <w:pPr>
        <w:pStyle w:val="ListeParagraf"/>
        <w:numPr>
          <w:ilvl w:val="0"/>
          <w:numId w:val="19"/>
        </w:numPr>
        <w:spacing w:line="242" w:lineRule="auto"/>
        <w:rPr>
          <w:rFonts w:ascii="Tahoma" w:hAnsi="Tahoma" w:cs="Tahoma"/>
        </w:rPr>
      </w:pPr>
      <w:r w:rsidRPr="00BF7E8D">
        <w:rPr>
          <w:rFonts w:ascii="Tahoma" w:hAnsi="Tahoma" w:cs="Tahoma"/>
        </w:rPr>
        <w:t>Azami öğrenim süresi sonunda, öğrenim gördükleri programın öğretim planındaki tüm derslerden başarılı (koşullu başarılı dersler dahil) olan ancak mezuniyet için gerekli olan AGNO’yu (2.0) sağlayamayan öğrencilerin, not ortalamalarını yükseltmek üzere diledikleri derslere kayıt yaptırarak yarıyıl sonu, bütünleme veya mezuniyet sınavları (</w:t>
      </w:r>
      <w:r w:rsidRPr="00BF7E8D">
        <w:rPr>
          <w:rFonts w:ascii="Tahoma" w:hAnsi="Tahoma" w:cs="Tahoma"/>
          <w:u w:val="single"/>
        </w:rPr>
        <w:t>mezuniyet sınavına girme şartını sağlamaları halinde</w:t>
      </w:r>
      <w:r w:rsidRPr="00BF7E8D">
        <w:rPr>
          <w:rFonts w:ascii="Tahoma" w:hAnsi="Tahoma" w:cs="Tahoma"/>
        </w:rPr>
        <w:t>) için</w:t>
      </w:r>
      <w:r w:rsidR="00B33BBA" w:rsidRPr="00BF7E8D">
        <w:rPr>
          <w:rFonts w:ascii="Tahoma" w:hAnsi="Tahoma" w:cs="Tahoma"/>
        </w:rPr>
        <w:t>,</w:t>
      </w:r>
    </w:p>
    <w:p w:rsidR="00B33BBA" w:rsidRPr="00777161" w:rsidRDefault="00B33BBA" w:rsidP="00996FA5">
      <w:pPr>
        <w:pStyle w:val="ListeParagraf"/>
        <w:numPr>
          <w:ilvl w:val="0"/>
          <w:numId w:val="19"/>
        </w:numPr>
        <w:spacing w:line="242" w:lineRule="auto"/>
        <w:rPr>
          <w:rFonts w:ascii="Tahoma" w:hAnsi="Tahoma" w:cs="Tahoma"/>
        </w:rPr>
      </w:pPr>
      <w:r w:rsidRPr="00777161">
        <w:rPr>
          <w:rFonts w:ascii="Tahoma" w:hAnsi="Tahoma" w:cs="Tahoma"/>
        </w:rPr>
        <w:t>A</w:t>
      </w:r>
      <w:r w:rsidR="004505FB" w:rsidRPr="00777161">
        <w:rPr>
          <w:rFonts w:ascii="Tahoma" w:hAnsi="Tahoma" w:cs="Tahoma"/>
        </w:rPr>
        <w:t>zami öğrenim süresi sonunda</w:t>
      </w:r>
      <w:r w:rsidR="007339C2">
        <w:rPr>
          <w:rFonts w:ascii="Tahoma" w:hAnsi="Tahoma" w:cs="Tahoma"/>
        </w:rPr>
        <w:t xml:space="preserve"> hiç almadığı dersi olmayıp</w:t>
      </w:r>
      <w:r w:rsidR="004505FB" w:rsidRPr="00777161">
        <w:rPr>
          <w:rFonts w:ascii="Tahoma" w:hAnsi="Tahoma" w:cs="Tahoma"/>
        </w:rPr>
        <w:t xml:space="preserve"> </w:t>
      </w:r>
      <w:r w:rsidR="00680B8B" w:rsidRPr="00777161">
        <w:rPr>
          <w:rFonts w:ascii="Tahoma" w:hAnsi="Tahoma" w:cs="Tahoma"/>
        </w:rPr>
        <w:t xml:space="preserve">aldığı ve </w:t>
      </w:r>
      <w:r w:rsidR="00777161" w:rsidRPr="00777161">
        <w:rPr>
          <w:rFonts w:ascii="Tahoma" w:hAnsi="Tahoma" w:cs="Tahoma"/>
        </w:rPr>
        <w:t>ders kaydı yaparak F0,</w:t>
      </w:r>
      <w:r w:rsidR="00777161" w:rsidRPr="00777161">
        <w:rPr>
          <w:rFonts w:ascii="Tahoma" w:hAnsi="Tahoma" w:cs="Tahoma"/>
          <w:color w:val="000000" w:themeColor="text1"/>
        </w:rPr>
        <w:t xml:space="preserve"> FF, FD, DD notu ile </w:t>
      </w:r>
      <w:r w:rsidR="004505FB" w:rsidRPr="00777161">
        <w:rPr>
          <w:rFonts w:ascii="Tahoma" w:hAnsi="Tahoma" w:cs="Tahoma"/>
          <w:b/>
        </w:rPr>
        <w:t xml:space="preserve">başarısız </w:t>
      </w:r>
      <w:r w:rsidR="00777161">
        <w:rPr>
          <w:rFonts w:ascii="Tahoma" w:hAnsi="Tahoma" w:cs="Tahoma"/>
          <w:b/>
        </w:rPr>
        <w:t xml:space="preserve">olduğu </w:t>
      </w:r>
      <w:r w:rsidR="004505FB" w:rsidRPr="00777161">
        <w:rPr>
          <w:rFonts w:ascii="Tahoma" w:hAnsi="Tahoma" w:cs="Tahoma"/>
          <w:b/>
        </w:rPr>
        <w:t>ders sayısı</w:t>
      </w:r>
      <w:r w:rsidRPr="00777161">
        <w:rPr>
          <w:rFonts w:ascii="Tahoma" w:hAnsi="Tahoma" w:cs="Tahoma"/>
          <w:b/>
        </w:rPr>
        <w:t xml:space="preserve"> </w:t>
      </w:r>
      <w:r w:rsidR="004505FB" w:rsidRPr="00777161">
        <w:rPr>
          <w:rFonts w:ascii="Tahoma" w:hAnsi="Tahoma" w:cs="Tahoma"/>
          <w:b/>
        </w:rPr>
        <w:t>bir olan</w:t>
      </w:r>
      <w:r w:rsidR="004505FB" w:rsidRPr="00777161">
        <w:rPr>
          <w:rFonts w:ascii="Tahoma" w:hAnsi="Tahoma" w:cs="Tahoma"/>
        </w:rPr>
        <w:t xml:space="preserve">, </w:t>
      </w:r>
    </w:p>
    <w:p w:rsidR="00B33BBA" w:rsidRPr="00BF7E8D" w:rsidRDefault="00B33BBA" w:rsidP="00B33BBA">
      <w:pPr>
        <w:pStyle w:val="ListeParagraf"/>
        <w:numPr>
          <w:ilvl w:val="0"/>
          <w:numId w:val="19"/>
        </w:numPr>
        <w:spacing w:line="242" w:lineRule="auto"/>
        <w:rPr>
          <w:rFonts w:ascii="Tahoma" w:hAnsi="Tahoma" w:cs="Tahoma"/>
        </w:rPr>
      </w:pPr>
      <w:r w:rsidRPr="00C15746">
        <w:rPr>
          <w:rFonts w:ascii="Tahoma" w:hAnsi="Tahoma" w:cs="Tahoma"/>
          <w:u w:val="single"/>
        </w:rPr>
        <w:t>E</w:t>
      </w:r>
      <w:r w:rsidR="004505FB" w:rsidRPr="00C15746">
        <w:rPr>
          <w:rFonts w:ascii="Tahoma" w:hAnsi="Tahoma" w:cs="Tahoma"/>
          <w:u w:val="single"/>
        </w:rPr>
        <w:t>k sınavlar</w:t>
      </w:r>
      <w:r w:rsidR="004505FB" w:rsidRPr="00BF7E8D">
        <w:rPr>
          <w:rFonts w:ascii="Tahoma" w:hAnsi="Tahoma" w:cs="Tahoma"/>
        </w:rPr>
        <w:t xml:space="preserve"> sonunda </w:t>
      </w:r>
      <w:r w:rsidR="007339C2">
        <w:rPr>
          <w:rFonts w:ascii="Tahoma" w:hAnsi="Tahoma" w:cs="Tahoma"/>
        </w:rPr>
        <w:t>hiç almadığı dersi olmayıp</w:t>
      </w:r>
      <w:r w:rsidR="007339C2" w:rsidRPr="00777161">
        <w:rPr>
          <w:rFonts w:ascii="Tahoma" w:hAnsi="Tahoma" w:cs="Tahoma"/>
        </w:rPr>
        <w:t xml:space="preserve"> </w:t>
      </w:r>
      <w:r w:rsidR="004505FB" w:rsidRPr="00BF7E8D">
        <w:rPr>
          <w:rFonts w:ascii="Tahoma" w:hAnsi="Tahoma" w:cs="Tahoma"/>
        </w:rPr>
        <w:t xml:space="preserve">mezun olabilmek için </w:t>
      </w:r>
      <w:r w:rsidR="00680B8B" w:rsidRPr="00BF7E8D">
        <w:rPr>
          <w:rFonts w:ascii="Tahoma" w:hAnsi="Tahoma" w:cs="Tahoma"/>
        </w:rPr>
        <w:t xml:space="preserve">aldığı ve </w:t>
      </w:r>
      <w:r w:rsidR="00C15746" w:rsidRPr="00777161">
        <w:rPr>
          <w:rFonts w:ascii="Tahoma" w:hAnsi="Tahoma" w:cs="Tahoma"/>
        </w:rPr>
        <w:t>ders kaydı yaparak F0,</w:t>
      </w:r>
      <w:r w:rsidR="00C15746" w:rsidRPr="00777161">
        <w:rPr>
          <w:rFonts w:ascii="Tahoma" w:hAnsi="Tahoma" w:cs="Tahoma"/>
          <w:color w:val="000000" w:themeColor="text1"/>
        </w:rPr>
        <w:t xml:space="preserve"> FF, FD, DD notu ile </w:t>
      </w:r>
      <w:r w:rsidR="00C15746" w:rsidRPr="00C15746">
        <w:rPr>
          <w:rFonts w:ascii="Tahoma" w:hAnsi="Tahoma" w:cs="Tahoma"/>
        </w:rPr>
        <w:t xml:space="preserve">başarısız olduğu ders </w:t>
      </w:r>
      <w:r w:rsidR="004505FB" w:rsidRPr="00C15746">
        <w:rPr>
          <w:rFonts w:ascii="Tahoma" w:hAnsi="Tahoma" w:cs="Tahoma"/>
        </w:rPr>
        <w:t>sayısını</w:t>
      </w:r>
      <w:r w:rsidR="004505FB" w:rsidRPr="00BF7E8D">
        <w:rPr>
          <w:rFonts w:ascii="Tahoma" w:hAnsi="Tahoma" w:cs="Tahoma"/>
        </w:rPr>
        <w:t xml:space="preserve"> </w:t>
      </w:r>
      <w:r w:rsidR="004505FB" w:rsidRPr="00BF7E8D">
        <w:rPr>
          <w:rFonts w:ascii="Tahoma" w:hAnsi="Tahoma" w:cs="Tahoma"/>
          <w:b/>
        </w:rPr>
        <w:t>bir derse indiren</w:t>
      </w:r>
      <w:r w:rsidR="007D1254" w:rsidRPr="00BF7E8D">
        <w:rPr>
          <w:rFonts w:ascii="Tahoma" w:hAnsi="Tahoma" w:cs="Tahoma"/>
        </w:rPr>
        <w:t>,</w:t>
      </w:r>
    </w:p>
    <w:p w:rsidR="00680B8B" w:rsidRPr="00BF7E8D" w:rsidRDefault="00B33BBA" w:rsidP="00B33BBA">
      <w:pPr>
        <w:pStyle w:val="ListeParagraf"/>
        <w:numPr>
          <w:ilvl w:val="0"/>
          <w:numId w:val="19"/>
        </w:numPr>
        <w:spacing w:line="242" w:lineRule="auto"/>
        <w:rPr>
          <w:rFonts w:ascii="Tahoma" w:hAnsi="Tahoma" w:cs="Tahoma"/>
        </w:rPr>
      </w:pPr>
      <w:r w:rsidRPr="00C15746">
        <w:rPr>
          <w:rFonts w:ascii="Tahoma" w:hAnsi="Tahoma" w:cs="Tahoma"/>
          <w:u w:val="single"/>
        </w:rPr>
        <w:t>E</w:t>
      </w:r>
      <w:r w:rsidR="00680B8B" w:rsidRPr="00C15746">
        <w:rPr>
          <w:rFonts w:ascii="Tahoma" w:hAnsi="Tahoma" w:cs="Tahoma"/>
          <w:u w:val="single"/>
        </w:rPr>
        <w:t>k süreler</w:t>
      </w:r>
      <w:r w:rsidR="00680B8B" w:rsidRPr="00BF7E8D">
        <w:rPr>
          <w:rFonts w:ascii="Tahoma" w:hAnsi="Tahoma" w:cs="Tahoma"/>
        </w:rPr>
        <w:t xml:space="preserve"> sonunda </w:t>
      </w:r>
      <w:r w:rsidR="007339C2">
        <w:rPr>
          <w:rFonts w:ascii="Tahoma" w:hAnsi="Tahoma" w:cs="Tahoma"/>
        </w:rPr>
        <w:t>hiç almadığı dersi olmayıp</w:t>
      </w:r>
      <w:r w:rsidR="007339C2" w:rsidRPr="00777161">
        <w:rPr>
          <w:rFonts w:ascii="Tahoma" w:hAnsi="Tahoma" w:cs="Tahoma"/>
        </w:rPr>
        <w:t xml:space="preserve"> </w:t>
      </w:r>
      <w:r w:rsidR="00680B8B" w:rsidRPr="00BF7E8D">
        <w:rPr>
          <w:rFonts w:ascii="Tahoma" w:hAnsi="Tahoma" w:cs="Tahoma"/>
        </w:rPr>
        <w:t xml:space="preserve">mezun olabilmek için </w:t>
      </w:r>
      <w:r w:rsidR="00680B8B" w:rsidRPr="00C15746">
        <w:rPr>
          <w:rFonts w:ascii="Tahoma" w:hAnsi="Tahoma" w:cs="Tahoma"/>
        </w:rPr>
        <w:t xml:space="preserve">aldığı ve </w:t>
      </w:r>
      <w:r w:rsidR="00C15746" w:rsidRPr="00C15746">
        <w:rPr>
          <w:rFonts w:ascii="Tahoma" w:hAnsi="Tahoma" w:cs="Tahoma"/>
        </w:rPr>
        <w:t>ders kaydı yaparak F0,</w:t>
      </w:r>
      <w:r w:rsidR="00C15746" w:rsidRPr="00C15746">
        <w:rPr>
          <w:rFonts w:ascii="Tahoma" w:hAnsi="Tahoma" w:cs="Tahoma"/>
          <w:color w:val="000000" w:themeColor="text1"/>
        </w:rPr>
        <w:t xml:space="preserve"> FF, FD, DD notu ile </w:t>
      </w:r>
      <w:r w:rsidR="00C15746" w:rsidRPr="00C15746">
        <w:rPr>
          <w:rFonts w:ascii="Tahoma" w:hAnsi="Tahoma" w:cs="Tahoma"/>
        </w:rPr>
        <w:t xml:space="preserve">başarısız olduğu ders </w:t>
      </w:r>
      <w:r w:rsidR="00680B8B" w:rsidRPr="00C15746">
        <w:rPr>
          <w:rFonts w:ascii="Tahoma" w:hAnsi="Tahoma" w:cs="Tahoma"/>
        </w:rPr>
        <w:t>s</w:t>
      </w:r>
      <w:r w:rsidR="00680B8B" w:rsidRPr="00BF7E8D">
        <w:rPr>
          <w:rFonts w:ascii="Tahoma" w:hAnsi="Tahoma" w:cs="Tahoma"/>
        </w:rPr>
        <w:t xml:space="preserve">ayısını </w:t>
      </w:r>
      <w:r w:rsidR="00680B8B" w:rsidRPr="00BF7E8D">
        <w:rPr>
          <w:rFonts w:ascii="Tahoma" w:hAnsi="Tahoma" w:cs="Tahoma"/>
          <w:b/>
        </w:rPr>
        <w:t>bir derse indiren</w:t>
      </w:r>
    </w:p>
    <w:p w:rsidR="004505FB" w:rsidRPr="00BF7E8D" w:rsidRDefault="004505FB" w:rsidP="001E3355">
      <w:pPr>
        <w:tabs>
          <w:tab w:val="left" w:pos="834"/>
        </w:tabs>
        <w:spacing w:line="242" w:lineRule="auto"/>
        <w:jc w:val="both"/>
        <w:rPr>
          <w:rFonts w:ascii="Tahoma" w:hAnsi="Tahoma" w:cs="Tahoma"/>
        </w:rPr>
      </w:pPr>
    </w:p>
    <w:p w:rsidR="004505FB" w:rsidRPr="00BF7E8D" w:rsidRDefault="004505FB" w:rsidP="001E3355">
      <w:pPr>
        <w:tabs>
          <w:tab w:val="left" w:pos="834"/>
        </w:tabs>
        <w:spacing w:line="242" w:lineRule="auto"/>
        <w:jc w:val="both"/>
        <w:rPr>
          <w:rFonts w:ascii="Tahoma" w:hAnsi="Tahoma" w:cs="Tahoma"/>
        </w:rPr>
      </w:pPr>
      <w:r w:rsidRPr="00BF7E8D">
        <w:rPr>
          <w:rFonts w:ascii="Tahoma" w:hAnsi="Tahoma" w:cs="Tahoma"/>
        </w:rPr>
        <w:t xml:space="preserve">son sınıf öğrencilerine </w:t>
      </w:r>
      <w:r w:rsidR="00A741BB" w:rsidRPr="00BF7E8D">
        <w:rPr>
          <w:rFonts w:ascii="Tahoma" w:hAnsi="Tahoma" w:cs="Tahoma"/>
        </w:rPr>
        <w:t xml:space="preserve">sınırsız </w:t>
      </w:r>
      <w:r w:rsidRPr="00BF7E8D">
        <w:rPr>
          <w:rFonts w:ascii="Tahoma" w:hAnsi="Tahoma" w:cs="Tahoma"/>
        </w:rPr>
        <w:t>sınav</w:t>
      </w:r>
      <w:r w:rsidRPr="00BF7E8D">
        <w:rPr>
          <w:rFonts w:ascii="Tahoma" w:hAnsi="Tahoma" w:cs="Tahoma"/>
          <w:spacing w:val="-1"/>
        </w:rPr>
        <w:t xml:space="preserve"> </w:t>
      </w:r>
      <w:r w:rsidRPr="00BF7E8D">
        <w:rPr>
          <w:rFonts w:ascii="Tahoma" w:hAnsi="Tahoma" w:cs="Tahoma"/>
        </w:rPr>
        <w:t>hakkı verilir.</w:t>
      </w:r>
    </w:p>
    <w:p w:rsidR="006A21BD" w:rsidRPr="00BF7E8D" w:rsidRDefault="006A21BD" w:rsidP="001E3355">
      <w:pPr>
        <w:jc w:val="both"/>
        <w:rPr>
          <w:rFonts w:ascii="Tahoma" w:hAnsi="Tahoma" w:cs="Tahoma"/>
        </w:rPr>
      </w:pPr>
    </w:p>
    <w:p w:rsidR="000D740A" w:rsidRDefault="000D740A" w:rsidP="001E3355">
      <w:pPr>
        <w:jc w:val="both"/>
        <w:rPr>
          <w:rFonts w:ascii="Tahoma" w:hAnsi="Tahoma" w:cs="Tahoma"/>
        </w:rPr>
      </w:pPr>
    </w:p>
    <w:p w:rsidR="001123DE" w:rsidRDefault="004505FB" w:rsidP="001E3355">
      <w:pPr>
        <w:jc w:val="both"/>
        <w:rPr>
          <w:rFonts w:ascii="Tahoma" w:hAnsi="Tahoma" w:cs="Tahoma"/>
        </w:rPr>
      </w:pPr>
      <w:r w:rsidRPr="00BF7E8D">
        <w:rPr>
          <w:rFonts w:ascii="Tahoma" w:hAnsi="Tahoma" w:cs="Tahoma"/>
        </w:rPr>
        <w:t>(2</w:t>
      </w:r>
      <w:r w:rsidR="00680B8B" w:rsidRPr="00BF7E8D">
        <w:rPr>
          <w:rFonts w:ascii="Tahoma" w:hAnsi="Tahoma" w:cs="Tahoma"/>
        </w:rPr>
        <w:t>)</w:t>
      </w:r>
      <w:r w:rsidRPr="00BF7E8D">
        <w:rPr>
          <w:rFonts w:ascii="Tahoma" w:hAnsi="Tahoma" w:cs="Tahoma"/>
        </w:rPr>
        <w:t xml:space="preserve"> </w:t>
      </w:r>
      <w:r w:rsidR="001123DE" w:rsidRPr="00BF7E8D">
        <w:rPr>
          <w:rFonts w:ascii="Tahoma" w:hAnsi="Tahoma" w:cs="Tahoma"/>
        </w:rPr>
        <w:t xml:space="preserve">Sınırsız sınav hakkını </w:t>
      </w:r>
      <w:r w:rsidR="00576576" w:rsidRPr="00BF7E8D">
        <w:rPr>
          <w:rFonts w:ascii="Tahoma" w:hAnsi="Tahoma" w:cs="Tahoma"/>
        </w:rPr>
        <w:t>kullanan</w:t>
      </w:r>
      <w:r w:rsidR="001123DE" w:rsidRPr="00BF7E8D">
        <w:rPr>
          <w:rFonts w:ascii="Tahoma" w:hAnsi="Tahoma" w:cs="Tahoma"/>
        </w:rPr>
        <w:t xml:space="preserve"> öğrencilerin</w:t>
      </w:r>
      <w:r w:rsidR="00152DC8">
        <w:rPr>
          <w:rFonts w:ascii="Tahoma" w:hAnsi="Tahoma" w:cs="Tahoma"/>
        </w:rPr>
        <w:t>,</w:t>
      </w:r>
      <w:r w:rsidR="001123DE" w:rsidRPr="00BF7E8D">
        <w:rPr>
          <w:rFonts w:ascii="Tahoma" w:hAnsi="Tahoma" w:cs="Tahoma"/>
        </w:rPr>
        <w:t xml:space="preserve"> </w:t>
      </w:r>
      <w:r w:rsidR="00152DC8">
        <w:rPr>
          <w:rFonts w:ascii="Tahoma" w:hAnsi="Tahoma" w:cs="Tahoma"/>
        </w:rPr>
        <w:t xml:space="preserve">yarıyıl sonu sınavlarından önce </w:t>
      </w:r>
      <w:r w:rsidR="000B4C06">
        <w:rPr>
          <w:rFonts w:ascii="Tahoma" w:hAnsi="Tahoma" w:cs="Tahoma"/>
        </w:rPr>
        <w:t xml:space="preserve">akademik takvimde </w:t>
      </w:r>
      <w:r w:rsidR="00152DC8">
        <w:rPr>
          <w:rFonts w:ascii="Tahoma" w:hAnsi="Tahoma" w:cs="Tahoma"/>
        </w:rPr>
        <w:t xml:space="preserve">ilan edilecek tarihlerde sistem üzerinden </w:t>
      </w:r>
      <w:r w:rsidR="00576576" w:rsidRPr="00BF7E8D">
        <w:rPr>
          <w:rFonts w:ascii="Tahoma" w:hAnsi="Tahoma" w:cs="Tahoma"/>
        </w:rPr>
        <w:t>kayıt olmaları gerekir</w:t>
      </w:r>
      <w:r w:rsidR="001123DE" w:rsidRPr="00BF7E8D">
        <w:rPr>
          <w:rFonts w:ascii="Tahoma" w:hAnsi="Tahoma" w:cs="Tahoma"/>
        </w:rPr>
        <w:t>. Bu öğrenciler</w:t>
      </w:r>
      <w:r w:rsidR="00576576" w:rsidRPr="00BF7E8D">
        <w:rPr>
          <w:rFonts w:ascii="Tahoma" w:hAnsi="Tahoma" w:cs="Tahoma"/>
        </w:rPr>
        <w:t>,</w:t>
      </w:r>
      <w:r w:rsidR="001123DE" w:rsidRPr="00BF7E8D">
        <w:rPr>
          <w:rFonts w:ascii="Tahoma" w:hAnsi="Tahoma" w:cs="Tahoma"/>
        </w:rPr>
        <w:t xml:space="preserve"> sınava girdiği </w:t>
      </w:r>
      <w:r w:rsidR="00F026B9" w:rsidRPr="00F026B9">
        <w:rPr>
          <w:rFonts w:ascii="Tahoma" w:eastAsiaTheme="minorHAnsi" w:hAnsi="Tahoma" w:cs="Tahoma"/>
          <w:szCs w:val="18"/>
          <w:lang w:eastAsia="en-US" w:bidi="ar-SA"/>
        </w:rPr>
        <w:t>ders başına</w:t>
      </w:r>
      <w:r w:rsidR="001123DE" w:rsidRPr="00F026B9">
        <w:rPr>
          <w:rFonts w:ascii="Tahoma" w:hAnsi="Tahoma" w:cs="Tahoma"/>
          <w:sz w:val="28"/>
        </w:rPr>
        <w:t xml:space="preserve"> </w:t>
      </w:r>
      <w:r w:rsidR="001123DE" w:rsidRPr="00BF7E8D">
        <w:rPr>
          <w:rFonts w:ascii="Tahoma" w:hAnsi="Tahoma" w:cs="Tahoma"/>
        </w:rPr>
        <w:t>öğrenci katkı payını/öğreni</w:t>
      </w:r>
      <w:r w:rsidR="00576576" w:rsidRPr="00BF7E8D">
        <w:rPr>
          <w:rFonts w:ascii="Tahoma" w:hAnsi="Tahoma" w:cs="Tahoma"/>
        </w:rPr>
        <w:t>m ücretini ödemeye devam eder</w:t>
      </w:r>
      <w:r w:rsidR="001123DE" w:rsidRPr="00BF7E8D">
        <w:rPr>
          <w:rFonts w:ascii="Tahoma" w:hAnsi="Tahoma" w:cs="Tahoma"/>
        </w:rPr>
        <w:t>. Ancak</w:t>
      </w:r>
      <w:r w:rsidR="00576576" w:rsidRPr="00BF7E8D">
        <w:rPr>
          <w:rFonts w:ascii="Tahoma" w:hAnsi="Tahoma" w:cs="Tahoma"/>
        </w:rPr>
        <w:t xml:space="preserve"> bu öğrenciler</w:t>
      </w:r>
      <w:r w:rsidR="001123DE" w:rsidRPr="00BF7E8D">
        <w:rPr>
          <w:rFonts w:ascii="Tahoma" w:hAnsi="Tahoma" w:cs="Tahoma"/>
        </w:rPr>
        <w:t xml:space="preserve"> sınav hakkı dışındaki diğer öğrenc</w:t>
      </w:r>
      <w:r w:rsidR="00576576" w:rsidRPr="00BF7E8D">
        <w:rPr>
          <w:rFonts w:ascii="Tahoma" w:hAnsi="Tahoma" w:cs="Tahoma"/>
        </w:rPr>
        <w:t>ilik haklarından yararlanamaz</w:t>
      </w:r>
      <w:r w:rsidR="002472E5" w:rsidRPr="00BF7E8D">
        <w:rPr>
          <w:rFonts w:ascii="Tahoma" w:hAnsi="Tahoma" w:cs="Tahoma"/>
        </w:rPr>
        <w:t>.</w:t>
      </w:r>
    </w:p>
    <w:p w:rsidR="00777161" w:rsidRPr="00BF7E8D" w:rsidRDefault="00777161" w:rsidP="001E3355">
      <w:pPr>
        <w:jc w:val="both"/>
        <w:rPr>
          <w:rFonts w:ascii="Tahoma" w:hAnsi="Tahoma" w:cs="Tahoma"/>
        </w:rPr>
      </w:pPr>
    </w:p>
    <w:p w:rsidR="00450FFC" w:rsidRPr="002B1E30" w:rsidRDefault="00450FFC" w:rsidP="00450FFC">
      <w:pPr>
        <w:pStyle w:val="Balk3"/>
      </w:pPr>
      <w:r w:rsidRPr="002B1E30">
        <w:t>Sınırsız Sınav Sonunda İlişik Kesme</w:t>
      </w:r>
    </w:p>
    <w:p w:rsidR="00D734EB" w:rsidRDefault="00450FFC" w:rsidP="00D734EB">
      <w:pPr>
        <w:jc w:val="both"/>
        <w:rPr>
          <w:rFonts w:ascii="Tahoma" w:hAnsi="Tahoma" w:cs="Tahoma"/>
        </w:rPr>
      </w:pPr>
      <w:r w:rsidRPr="002B1E30">
        <w:rPr>
          <w:rFonts w:ascii="Tahoma" w:hAnsi="Tahoma" w:cs="Tahoma"/>
          <w:b/>
          <w:bCs/>
        </w:rPr>
        <w:t xml:space="preserve">MADDE </w:t>
      </w:r>
      <w:r w:rsidR="00D734EB" w:rsidRPr="002B1E30">
        <w:rPr>
          <w:rFonts w:ascii="Tahoma" w:hAnsi="Tahoma" w:cs="Tahoma"/>
          <w:b/>
          <w:bCs/>
        </w:rPr>
        <w:t>1</w:t>
      </w:r>
      <w:r w:rsidR="00C75052">
        <w:rPr>
          <w:rFonts w:ascii="Tahoma" w:hAnsi="Tahoma" w:cs="Tahoma"/>
          <w:b/>
          <w:bCs/>
        </w:rPr>
        <w:t>2</w:t>
      </w:r>
      <w:r w:rsidRPr="002B1E30">
        <w:rPr>
          <w:rFonts w:ascii="Tahoma" w:hAnsi="Tahoma" w:cs="Tahoma"/>
          <w:b/>
          <w:bCs/>
        </w:rPr>
        <w:t xml:space="preserve"> </w:t>
      </w:r>
      <w:r w:rsidRPr="002B1E30">
        <w:rPr>
          <w:rFonts w:ascii="Tahoma" w:hAnsi="Tahoma" w:cs="Tahoma"/>
        </w:rPr>
        <w:t>–</w:t>
      </w:r>
      <w:r w:rsidR="00D734EB" w:rsidRPr="002B1E30">
        <w:rPr>
          <w:rFonts w:ascii="Tahoma" w:hAnsi="Tahoma" w:cs="Tahoma"/>
        </w:rPr>
        <w:t>(1) Açılacak sınavlara, üst üste veya aralıklı olarak toplam üç eğitim-öğretim yılı hiç girmeyen öğrenci</w:t>
      </w:r>
      <w:r w:rsidR="00D734EB" w:rsidRPr="00BF7E8D">
        <w:rPr>
          <w:rFonts w:ascii="Tahoma" w:hAnsi="Tahoma" w:cs="Tahoma"/>
        </w:rPr>
        <w:t xml:space="preserve">, sınırsız sınav hakkından vazgeçmiş sayılır ve bu haktan yararlanamaz. </w:t>
      </w:r>
      <w:r w:rsidR="002B1E30">
        <w:rPr>
          <w:rFonts w:ascii="Tahoma" w:hAnsi="Tahoma" w:cs="Tahoma"/>
        </w:rPr>
        <w:t xml:space="preserve">Bu durumdaki öğrencilerin </w:t>
      </w:r>
      <w:r w:rsidR="002B1E30" w:rsidRPr="002B1E30">
        <w:rPr>
          <w:rFonts w:ascii="Tahoma" w:hAnsi="Tahoma" w:cs="Tahoma"/>
          <w:u w:val="single"/>
        </w:rPr>
        <w:t>ilişiği kesilir</w:t>
      </w:r>
      <w:r w:rsidR="002B1E30">
        <w:rPr>
          <w:rFonts w:ascii="Tahoma" w:hAnsi="Tahoma" w:cs="Tahoma"/>
        </w:rPr>
        <w:t>.</w:t>
      </w:r>
    </w:p>
    <w:p w:rsidR="00450FFC" w:rsidRPr="00BF7E8D" w:rsidRDefault="00450FFC" w:rsidP="001E3355">
      <w:pPr>
        <w:jc w:val="both"/>
        <w:rPr>
          <w:rFonts w:ascii="Tahoma" w:hAnsi="Tahoma" w:cs="Tahoma"/>
        </w:rPr>
      </w:pPr>
    </w:p>
    <w:p w:rsidR="00775ED6" w:rsidRPr="00BF7E8D" w:rsidRDefault="00775ED6" w:rsidP="00CF04C0">
      <w:pPr>
        <w:pStyle w:val="Balk3"/>
      </w:pPr>
      <w:r w:rsidRPr="00BF7E8D">
        <w:t xml:space="preserve">Mazeret Sınavı </w:t>
      </w:r>
    </w:p>
    <w:p w:rsidR="00775ED6" w:rsidRPr="00BF7E8D" w:rsidRDefault="00775ED6" w:rsidP="00D01926">
      <w:pPr>
        <w:jc w:val="both"/>
        <w:rPr>
          <w:rFonts w:ascii="Tahoma" w:hAnsi="Tahoma" w:cs="Tahoma"/>
        </w:rPr>
      </w:pPr>
      <w:r w:rsidRPr="00BF7E8D">
        <w:rPr>
          <w:rFonts w:ascii="Tahoma" w:hAnsi="Tahoma" w:cs="Tahoma"/>
          <w:b/>
          <w:bCs/>
        </w:rPr>
        <w:t>MADDE 1</w:t>
      </w:r>
      <w:r w:rsidR="00C75052">
        <w:rPr>
          <w:rFonts w:ascii="Tahoma" w:hAnsi="Tahoma" w:cs="Tahoma"/>
          <w:b/>
          <w:bCs/>
        </w:rPr>
        <w:t>3</w:t>
      </w:r>
      <w:r w:rsidRPr="00BF7E8D">
        <w:rPr>
          <w:rFonts w:ascii="Tahoma" w:hAnsi="Tahoma" w:cs="Tahoma"/>
          <w:b/>
          <w:bCs/>
        </w:rPr>
        <w:t xml:space="preserve"> </w:t>
      </w:r>
      <w:r w:rsidRPr="00BF7E8D">
        <w:rPr>
          <w:rFonts w:ascii="Tahoma" w:hAnsi="Tahoma" w:cs="Tahoma"/>
        </w:rPr>
        <w:t>-</w:t>
      </w:r>
      <w:r w:rsidR="000E5405" w:rsidRPr="00BF7E8D">
        <w:rPr>
          <w:rFonts w:ascii="Tahoma" w:hAnsi="Tahoma" w:cs="Tahoma"/>
        </w:rPr>
        <w:t xml:space="preserve"> </w:t>
      </w:r>
      <w:r w:rsidRPr="00BF7E8D">
        <w:rPr>
          <w:rFonts w:ascii="Tahoma" w:hAnsi="Tahoma" w:cs="Tahoma"/>
        </w:rPr>
        <w:t xml:space="preserve">(1) </w:t>
      </w:r>
      <w:r w:rsidR="00427F6B">
        <w:rPr>
          <w:rFonts w:ascii="Tahoma" w:hAnsi="Tahoma" w:cs="Tahoma"/>
        </w:rPr>
        <w:t>E</w:t>
      </w:r>
      <w:r w:rsidRPr="00BF7E8D">
        <w:rPr>
          <w:rFonts w:ascii="Tahoma" w:hAnsi="Tahoma" w:cs="Tahoma"/>
        </w:rPr>
        <w:t>k sınavlar</w:t>
      </w:r>
      <w:r w:rsidR="00427F6B">
        <w:rPr>
          <w:rFonts w:ascii="Tahoma" w:hAnsi="Tahoma" w:cs="Tahoma"/>
        </w:rPr>
        <w:t xml:space="preserve"> veya sınırsız sınavlar </w:t>
      </w:r>
      <w:r w:rsidRPr="00BF7E8D">
        <w:rPr>
          <w:rFonts w:ascii="Tahoma" w:hAnsi="Tahoma" w:cs="Tahoma"/>
        </w:rPr>
        <w:t xml:space="preserve">için mazeret sınavı düzenlenmez. </w:t>
      </w:r>
      <w:r w:rsidR="00CA279E" w:rsidRPr="00BF7E8D">
        <w:rPr>
          <w:rFonts w:ascii="Tahoma" w:hAnsi="Tahoma" w:cs="Tahoma"/>
        </w:rPr>
        <w:t>Ek süreler içerisinde d</w:t>
      </w:r>
      <w:r w:rsidRPr="00BF7E8D">
        <w:rPr>
          <w:rFonts w:ascii="Tahoma" w:hAnsi="Tahoma" w:cs="Tahoma"/>
        </w:rPr>
        <w:t xml:space="preserve">evam zorunluluğu olan uygulama ağırlıklı derslerin ara sınavları için </w:t>
      </w:r>
      <w:r w:rsidR="00576576" w:rsidRPr="00BF7E8D">
        <w:rPr>
          <w:rFonts w:ascii="Tahoma" w:hAnsi="Tahoma" w:cs="Tahoma"/>
        </w:rPr>
        <w:t>“Yıldız Teknik Üniversitesi</w:t>
      </w:r>
      <w:r w:rsidR="00D01926" w:rsidRPr="00BF7E8D">
        <w:rPr>
          <w:rFonts w:ascii="Tahoma" w:hAnsi="Tahoma" w:cs="Tahoma"/>
        </w:rPr>
        <w:t xml:space="preserve"> Yarıyıl İçi Sınavları İçin Mazeretlerin Kabulü </w:t>
      </w:r>
      <w:r w:rsidR="00A741BB" w:rsidRPr="00BF7E8D">
        <w:rPr>
          <w:rFonts w:ascii="Tahoma" w:hAnsi="Tahoma" w:cs="Tahoma"/>
        </w:rPr>
        <w:t>v</w:t>
      </w:r>
      <w:r w:rsidR="00D01926" w:rsidRPr="00BF7E8D">
        <w:rPr>
          <w:rFonts w:ascii="Tahoma" w:hAnsi="Tahoma" w:cs="Tahoma"/>
        </w:rPr>
        <w:t xml:space="preserve">e Mazeret Sınavlarının Yapılış Esasları” gereğince </w:t>
      </w:r>
      <w:r w:rsidRPr="00BF7E8D">
        <w:rPr>
          <w:rFonts w:ascii="Tahoma" w:hAnsi="Tahoma" w:cs="Tahoma"/>
        </w:rPr>
        <w:t>mazeret sınav hakkı verilebilir.</w:t>
      </w:r>
    </w:p>
    <w:p w:rsidR="0077523B" w:rsidRPr="004260C4" w:rsidRDefault="0077523B" w:rsidP="001E3355">
      <w:pPr>
        <w:jc w:val="both"/>
        <w:rPr>
          <w:sz w:val="24"/>
          <w:szCs w:val="24"/>
        </w:rPr>
      </w:pPr>
    </w:p>
    <w:p w:rsidR="003E51FE" w:rsidRPr="00107704" w:rsidRDefault="003E51FE" w:rsidP="003E51FE">
      <w:pPr>
        <w:pStyle w:val="Balk3"/>
      </w:pPr>
      <w:r w:rsidRPr="00107704">
        <w:t>Staj</w:t>
      </w:r>
    </w:p>
    <w:p w:rsidR="00427F6B" w:rsidRDefault="003E51FE" w:rsidP="00427F6B">
      <w:pPr>
        <w:widowControl/>
        <w:tabs>
          <w:tab w:val="left" w:pos="851"/>
        </w:tabs>
        <w:adjustRightInd w:val="0"/>
        <w:ind w:right="-53"/>
        <w:contextualSpacing/>
        <w:jc w:val="both"/>
        <w:rPr>
          <w:rFonts w:ascii="Tahoma" w:hAnsi="Tahoma" w:cs="Tahoma"/>
        </w:rPr>
      </w:pPr>
      <w:r w:rsidRPr="00107704">
        <w:rPr>
          <w:rFonts w:ascii="Tahoma" w:hAnsi="Tahoma" w:cs="Tahoma"/>
          <w:b/>
          <w:bCs/>
        </w:rPr>
        <w:t>MADDE 1</w:t>
      </w:r>
      <w:r w:rsidR="00C75052">
        <w:rPr>
          <w:rFonts w:ascii="Tahoma" w:hAnsi="Tahoma" w:cs="Tahoma"/>
          <w:b/>
          <w:bCs/>
        </w:rPr>
        <w:t>4</w:t>
      </w:r>
      <w:r w:rsidRPr="00107704">
        <w:rPr>
          <w:rFonts w:ascii="Tahoma" w:hAnsi="Tahoma" w:cs="Tahoma"/>
          <w:b/>
          <w:bCs/>
        </w:rPr>
        <w:t xml:space="preserve"> – </w:t>
      </w:r>
      <w:r w:rsidRPr="00107704">
        <w:rPr>
          <w:rFonts w:ascii="Tahoma" w:hAnsi="Tahoma" w:cs="Tahoma"/>
          <w:bCs/>
        </w:rPr>
        <w:t xml:space="preserve">(1) </w:t>
      </w:r>
      <w:r w:rsidR="00427F6B" w:rsidRPr="00A8349B">
        <w:rPr>
          <w:rFonts w:ascii="Tahoma" w:hAnsi="Tahoma" w:cs="Tahoma"/>
        </w:rPr>
        <w:t xml:space="preserve">Yükseköğretim Kurulunun </w:t>
      </w:r>
      <w:r w:rsidR="00427F6B">
        <w:rPr>
          <w:rFonts w:ascii="Tahoma" w:hAnsi="Tahoma" w:cs="Tahoma"/>
        </w:rPr>
        <w:t>18.05.2021/</w:t>
      </w:r>
      <w:r w:rsidR="00427F6B" w:rsidRPr="00A8349B">
        <w:rPr>
          <w:rFonts w:ascii="Tahoma" w:hAnsi="Tahoma" w:cs="Tahoma"/>
        </w:rPr>
        <w:t xml:space="preserve">34722 gün ve sayılı yazısı ile, doğrudan sınav yapılamayacak </w:t>
      </w:r>
      <w:r w:rsidR="00427F6B">
        <w:rPr>
          <w:rFonts w:ascii="Tahoma" w:hAnsi="Tahoma" w:cs="Tahoma"/>
        </w:rPr>
        <w:t xml:space="preserve">olan </w:t>
      </w:r>
      <w:r w:rsidR="00427F6B" w:rsidRPr="00A8349B">
        <w:rPr>
          <w:rFonts w:ascii="Tahoma" w:hAnsi="Tahoma" w:cs="Tahoma"/>
        </w:rPr>
        <w:t>projeli dersler (bitirme ödevleri, laboratuvar dersleri vb.), atölye</w:t>
      </w:r>
      <w:r w:rsidR="00427F6B">
        <w:rPr>
          <w:rFonts w:ascii="Tahoma" w:hAnsi="Tahoma" w:cs="Tahoma"/>
        </w:rPr>
        <w:t xml:space="preserve">, zorunlu </w:t>
      </w:r>
      <w:r w:rsidR="00427F6B" w:rsidRPr="00A8349B">
        <w:rPr>
          <w:rFonts w:ascii="Tahoma" w:hAnsi="Tahoma" w:cs="Tahoma"/>
        </w:rPr>
        <w:t>staj uygulaması</w:t>
      </w:r>
      <w:r w:rsidR="00427F6B">
        <w:rPr>
          <w:rFonts w:ascii="Tahoma" w:hAnsi="Tahoma" w:cs="Tahoma"/>
        </w:rPr>
        <w:t xml:space="preserve"> “bir ders” olarak kabul edilmiştir.</w:t>
      </w:r>
    </w:p>
    <w:p w:rsidR="00427F6B" w:rsidRDefault="00427F6B" w:rsidP="003E51FE">
      <w:pPr>
        <w:jc w:val="both"/>
        <w:rPr>
          <w:rFonts w:ascii="Tahoma" w:hAnsi="Tahoma" w:cs="Tahoma"/>
          <w:bCs/>
        </w:rPr>
      </w:pPr>
    </w:p>
    <w:p w:rsidR="003E51FE" w:rsidRPr="00107704" w:rsidRDefault="00427F6B" w:rsidP="003E51FE">
      <w:pPr>
        <w:jc w:val="both"/>
        <w:rPr>
          <w:rFonts w:ascii="Tahoma" w:hAnsi="Tahoma" w:cs="Tahoma"/>
        </w:rPr>
      </w:pPr>
      <w:r>
        <w:rPr>
          <w:rFonts w:ascii="Tahoma" w:hAnsi="Tahoma" w:cs="Tahoma"/>
        </w:rPr>
        <w:t xml:space="preserve">(2) </w:t>
      </w:r>
      <w:r w:rsidR="003E51FE" w:rsidRPr="00107704">
        <w:rPr>
          <w:rFonts w:ascii="Tahoma" w:hAnsi="Tahoma" w:cs="Tahoma"/>
        </w:rPr>
        <w:t xml:space="preserve">Azami öğrenim süreleri sonunda tüm derslerden başarılı olan ve zorunlu stajını yapmayan öğrencilere 4 yarıyıllık ek süre verilir. Stajlarını başarı ile tamamlayanlar mezuniyet hakkı elde eder. Staj yükümlülüğünü yerine getirmeyenlerin </w:t>
      </w:r>
      <w:r w:rsidR="003E51FE" w:rsidRPr="00107704">
        <w:rPr>
          <w:rFonts w:ascii="Tahoma" w:hAnsi="Tahoma" w:cs="Tahoma"/>
          <w:u w:val="single"/>
        </w:rPr>
        <w:t>ilişiği kesilir.</w:t>
      </w:r>
    </w:p>
    <w:p w:rsidR="00107704" w:rsidRDefault="00107704" w:rsidP="00017BC0">
      <w:pPr>
        <w:jc w:val="both"/>
        <w:rPr>
          <w:rFonts w:ascii="Tahoma" w:hAnsi="Tahoma" w:cs="Tahoma"/>
          <w:bCs/>
        </w:rPr>
      </w:pPr>
    </w:p>
    <w:p w:rsidR="00017BC0" w:rsidRPr="00BF7E8D" w:rsidRDefault="00017BC0" w:rsidP="00017BC0">
      <w:pPr>
        <w:jc w:val="both"/>
        <w:rPr>
          <w:rFonts w:ascii="Tahoma" w:hAnsi="Tahoma" w:cs="Tahoma"/>
        </w:rPr>
      </w:pPr>
      <w:r w:rsidRPr="00107704">
        <w:rPr>
          <w:rFonts w:ascii="Tahoma" w:hAnsi="Tahoma" w:cs="Tahoma"/>
          <w:bCs/>
        </w:rPr>
        <w:t>(</w:t>
      </w:r>
      <w:r w:rsidR="00427F6B">
        <w:rPr>
          <w:rFonts w:ascii="Tahoma" w:hAnsi="Tahoma" w:cs="Tahoma"/>
          <w:bCs/>
        </w:rPr>
        <w:t>3</w:t>
      </w:r>
      <w:r w:rsidRPr="00107704">
        <w:rPr>
          <w:rFonts w:ascii="Tahoma" w:hAnsi="Tahoma" w:cs="Tahoma"/>
          <w:bCs/>
        </w:rPr>
        <w:t xml:space="preserve">) </w:t>
      </w:r>
      <w:r w:rsidRPr="00107704">
        <w:rPr>
          <w:rFonts w:ascii="Tahoma" w:hAnsi="Tahoma" w:cs="Tahoma"/>
        </w:rPr>
        <w:t xml:space="preserve">Azami öğrenim süreleri sonunda staj dışındaki başarısız dersleri için ek süre hakkını kullanan öğrenci bu süre sonunda zorunlu stajını tamamlamalıdır. Ek süreler sonunda </w:t>
      </w:r>
      <w:r w:rsidR="00111D00" w:rsidRPr="00107704">
        <w:rPr>
          <w:rFonts w:ascii="Tahoma" w:hAnsi="Tahoma" w:cs="Tahoma"/>
        </w:rPr>
        <w:t xml:space="preserve">staj için </w:t>
      </w:r>
      <w:r w:rsidRPr="00107704">
        <w:rPr>
          <w:rFonts w:ascii="Tahoma" w:hAnsi="Tahoma" w:cs="Tahoma"/>
        </w:rPr>
        <w:t xml:space="preserve">ilave bir süre verilmez. Stajlarını başarı ile tamamlayanlar mezuniyet hakkı elde eder. Staj yükümlülüğünü yerine getirmeyenlerin </w:t>
      </w:r>
      <w:r w:rsidRPr="00107704">
        <w:rPr>
          <w:rFonts w:ascii="Tahoma" w:hAnsi="Tahoma" w:cs="Tahoma"/>
          <w:u w:val="single"/>
        </w:rPr>
        <w:t>ilişiği kesilir.</w:t>
      </w:r>
    </w:p>
    <w:p w:rsidR="00017BC0" w:rsidRPr="00BF7E8D" w:rsidRDefault="00017BC0" w:rsidP="003E51FE">
      <w:pPr>
        <w:jc w:val="both"/>
        <w:rPr>
          <w:rFonts w:ascii="Tahoma" w:hAnsi="Tahoma" w:cs="Tahoma"/>
        </w:rPr>
      </w:pPr>
    </w:p>
    <w:p w:rsidR="004505FB" w:rsidRPr="00BF7E8D" w:rsidRDefault="00775ED6" w:rsidP="00CF04C0">
      <w:pPr>
        <w:pStyle w:val="Balk3"/>
      </w:pPr>
      <w:r w:rsidRPr="00BF7E8D">
        <w:t>Diğer Hükümler</w:t>
      </w:r>
    </w:p>
    <w:p w:rsidR="000A4736" w:rsidRPr="00BF7E8D" w:rsidRDefault="00775ED6" w:rsidP="000A4736">
      <w:pPr>
        <w:pStyle w:val="Default"/>
        <w:jc w:val="both"/>
        <w:rPr>
          <w:rFonts w:ascii="Tahoma" w:hAnsi="Tahoma" w:cs="Tahoma"/>
          <w:sz w:val="22"/>
          <w:szCs w:val="22"/>
        </w:rPr>
      </w:pPr>
      <w:r w:rsidRPr="00BF7E8D">
        <w:rPr>
          <w:rFonts w:ascii="Tahoma" w:hAnsi="Tahoma" w:cs="Tahoma"/>
          <w:b/>
          <w:bCs/>
          <w:sz w:val="22"/>
          <w:szCs w:val="22"/>
        </w:rPr>
        <w:t>MADDE 1</w:t>
      </w:r>
      <w:r w:rsidR="00C75052">
        <w:rPr>
          <w:rFonts w:ascii="Tahoma" w:hAnsi="Tahoma" w:cs="Tahoma"/>
          <w:b/>
          <w:bCs/>
          <w:sz w:val="22"/>
          <w:szCs w:val="22"/>
        </w:rPr>
        <w:t>5</w:t>
      </w:r>
      <w:r w:rsidRPr="00BF7E8D">
        <w:rPr>
          <w:rFonts w:ascii="Tahoma" w:hAnsi="Tahoma" w:cs="Tahoma"/>
          <w:b/>
          <w:bCs/>
          <w:sz w:val="22"/>
          <w:szCs w:val="22"/>
        </w:rPr>
        <w:t xml:space="preserve">– </w:t>
      </w:r>
      <w:r w:rsidRPr="00BF7E8D">
        <w:rPr>
          <w:rFonts w:ascii="Tahoma" w:hAnsi="Tahoma" w:cs="Tahoma"/>
          <w:bCs/>
          <w:sz w:val="22"/>
          <w:szCs w:val="22"/>
        </w:rPr>
        <w:t>(1)</w:t>
      </w:r>
      <w:r w:rsidR="006910BC" w:rsidRPr="00BF7E8D">
        <w:rPr>
          <w:rFonts w:ascii="Tahoma" w:hAnsi="Tahoma" w:cs="Tahoma"/>
          <w:sz w:val="22"/>
          <w:szCs w:val="22"/>
        </w:rPr>
        <w:t xml:space="preserve"> Azami </w:t>
      </w:r>
      <w:r w:rsidR="003E51FE" w:rsidRPr="00BF7E8D">
        <w:rPr>
          <w:rFonts w:ascii="Tahoma" w:hAnsi="Tahoma" w:cs="Tahoma"/>
          <w:sz w:val="22"/>
          <w:szCs w:val="22"/>
        </w:rPr>
        <w:t xml:space="preserve">öğrenim </w:t>
      </w:r>
      <w:r w:rsidR="006910BC" w:rsidRPr="00BF7E8D">
        <w:rPr>
          <w:rFonts w:ascii="Tahoma" w:hAnsi="Tahoma" w:cs="Tahoma"/>
          <w:sz w:val="22"/>
          <w:szCs w:val="22"/>
        </w:rPr>
        <w:t>süreler</w:t>
      </w:r>
      <w:r w:rsidR="003E51FE" w:rsidRPr="00BF7E8D">
        <w:rPr>
          <w:rFonts w:ascii="Tahoma" w:hAnsi="Tahoma" w:cs="Tahoma"/>
          <w:sz w:val="22"/>
          <w:szCs w:val="22"/>
        </w:rPr>
        <w:t>i</w:t>
      </w:r>
      <w:r w:rsidR="006910BC" w:rsidRPr="00BF7E8D">
        <w:rPr>
          <w:rFonts w:ascii="Tahoma" w:hAnsi="Tahoma" w:cs="Tahoma"/>
          <w:sz w:val="22"/>
          <w:szCs w:val="22"/>
        </w:rPr>
        <w:t xml:space="preserve"> sonunda mezun olamayan, ek sınavlar veya sınırsız sınav haklarından yararlanmak isteyen öğrencilerin kayıtlı oldukları programların </w:t>
      </w:r>
      <w:r w:rsidR="00412F4F">
        <w:rPr>
          <w:rFonts w:ascii="Tahoma" w:hAnsi="Tahoma" w:cs="Tahoma"/>
          <w:sz w:val="22"/>
          <w:szCs w:val="22"/>
        </w:rPr>
        <w:t>eğitim</w:t>
      </w:r>
      <w:r w:rsidR="006910BC" w:rsidRPr="00BF7E8D">
        <w:rPr>
          <w:rFonts w:ascii="Tahoma" w:hAnsi="Tahoma" w:cs="Tahoma"/>
          <w:sz w:val="22"/>
          <w:szCs w:val="22"/>
        </w:rPr>
        <w:t xml:space="preserve"> planlarında (müfredat) bir değişiklik olması, dersin adı veya içeriğinin değişmesi</w:t>
      </w:r>
      <w:r w:rsidR="00095C2E" w:rsidRPr="00BF7E8D">
        <w:rPr>
          <w:rFonts w:ascii="Tahoma" w:hAnsi="Tahoma" w:cs="Tahoma"/>
          <w:sz w:val="22"/>
          <w:szCs w:val="22"/>
        </w:rPr>
        <w:t xml:space="preserve"> veya dersin ilgili dönemde açılmaması </w:t>
      </w:r>
      <w:r w:rsidR="006910BC" w:rsidRPr="00BF7E8D">
        <w:rPr>
          <w:rFonts w:ascii="Tahoma" w:hAnsi="Tahoma" w:cs="Tahoma"/>
          <w:sz w:val="22"/>
          <w:szCs w:val="22"/>
        </w:rPr>
        <w:t xml:space="preserve">durumunda öğrenciler, </w:t>
      </w:r>
      <w:r w:rsidR="000A4736">
        <w:rPr>
          <w:rFonts w:ascii="Tahoma" w:hAnsi="Tahoma" w:cs="Tahoma"/>
          <w:sz w:val="22"/>
          <w:szCs w:val="22"/>
        </w:rPr>
        <w:t xml:space="preserve">bölüm başkanlığının uygun görüşü ve </w:t>
      </w:r>
      <w:r w:rsidR="000A4736" w:rsidRPr="00BF7E8D">
        <w:rPr>
          <w:rFonts w:ascii="Tahoma" w:hAnsi="Tahoma" w:cs="Tahoma"/>
          <w:sz w:val="22"/>
          <w:szCs w:val="22"/>
        </w:rPr>
        <w:t>fakülte yönetim kurulu kararı ile uygun görülen derslerden sınav hakkını kullanabilirler.</w:t>
      </w:r>
    </w:p>
    <w:p w:rsidR="00F419CD" w:rsidRPr="00BF7E8D" w:rsidRDefault="00F419CD" w:rsidP="001E3355">
      <w:pPr>
        <w:pStyle w:val="Default"/>
        <w:jc w:val="both"/>
        <w:rPr>
          <w:rFonts w:ascii="Tahoma" w:hAnsi="Tahoma" w:cs="Tahoma"/>
          <w:sz w:val="22"/>
          <w:szCs w:val="22"/>
        </w:rPr>
      </w:pPr>
    </w:p>
    <w:p w:rsidR="00EC15BD" w:rsidRDefault="006910BC" w:rsidP="00F419CD">
      <w:pPr>
        <w:pStyle w:val="Default"/>
        <w:jc w:val="both"/>
        <w:rPr>
          <w:rFonts w:ascii="Tahoma" w:hAnsi="Tahoma" w:cs="Tahoma"/>
          <w:sz w:val="22"/>
          <w:szCs w:val="22"/>
        </w:rPr>
      </w:pPr>
      <w:r w:rsidRPr="00BF7E8D">
        <w:rPr>
          <w:rFonts w:ascii="Tahoma" w:hAnsi="Tahoma" w:cs="Tahoma"/>
          <w:sz w:val="22"/>
          <w:szCs w:val="22"/>
        </w:rPr>
        <w:t>(</w:t>
      </w:r>
      <w:r w:rsidR="00193E9D" w:rsidRPr="00BF7E8D">
        <w:rPr>
          <w:rFonts w:ascii="Tahoma" w:hAnsi="Tahoma" w:cs="Tahoma"/>
          <w:sz w:val="22"/>
          <w:szCs w:val="22"/>
        </w:rPr>
        <w:t>2</w:t>
      </w:r>
      <w:r w:rsidRPr="00BF7E8D">
        <w:rPr>
          <w:rFonts w:ascii="Tahoma" w:hAnsi="Tahoma" w:cs="Tahoma"/>
          <w:sz w:val="22"/>
          <w:szCs w:val="22"/>
        </w:rPr>
        <w:t xml:space="preserve">) </w:t>
      </w:r>
      <w:r w:rsidR="00F419CD" w:rsidRPr="00BF7E8D">
        <w:rPr>
          <w:rFonts w:ascii="Tahoma" w:hAnsi="Tahoma" w:cs="Tahoma"/>
          <w:sz w:val="22"/>
          <w:szCs w:val="22"/>
        </w:rPr>
        <w:t>İngilizce hazırlık öğretimi, lisans eğitim-öğretimine başlamadan önce ve iki yarıyıl süreyle yapılır. İngilizce hazırlık sınıfında başarılı olamayan öğrencilere verilecek ilave süre azami süreden sayılmaz.</w:t>
      </w:r>
    </w:p>
    <w:p w:rsidR="00817C80" w:rsidRDefault="00817C80" w:rsidP="00F419CD">
      <w:pPr>
        <w:pStyle w:val="Default"/>
        <w:jc w:val="both"/>
        <w:rPr>
          <w:rFonts w:ascii="Tahoma" w:hAnsi="Tahoma" w:cs="Tahoma"/>
          <w:sz w:val="22"/>
          <w:szCs w:val="22"/>
        </w:rPr>
      </w:pPr>
    </w:p>
    <w:p w:rsidR="00817C80" w:rsidRPr="00BF7E8D" w:rsidRDefault="00817C80" w:rsidP="00F419CD">
      <w:pPr>
        <w:pStyle w:val="Default"/>
        <w:jc w:val="both"/>
        <w:rPr>
          <w:rFonts w:ascii="Tahoma" w:hAnsi="Tahoma" w:cs="Tahoma"/>
          <w:sz w:val="22"/>
          <w:szCs w:val="22"/>
        </w:rPr>
      </w:pPr>
      <w:r>
        <w:rPr>
          <w:rFonts w:ascii="Tahoma" w:hAnsi="Tahoma" w:cs="Tahoma"/>
          <w:sz w:val="22"/>
          <w:szCs w:val="22"/>
        </w:rPr>
        <w:t xml:space="preserve">(3) Azami öğrenim sürelerini tamamlayan öğrenciler, kayıtlı olduğu eğitim planında sorumlu olduğu seçmeli ders havuzlarından fazladan aldığı başarısız seçmeli derslerin silinmesi için, azami öğrenim süresini tamamladığı yarıyıl sonu sınavlarının bitiminden sonraki hafta dilekçe ile kayıtlı olduğu bölüm başkanlığına </w:t>
      </w:r>
      <w:r w:rsidR="00A464D9">
        <w:rPr>
          <w:rFonts w:ascii="Tahoma" w:hAnsi="Tahoma" w:cs="Tahoma"/>
          <w:sz w:val="22"/>
          <w:szCs w:val="22"/>
        </w:rPr>
        <w:t>halinde B</w:t>
      </w:r>
      <w:r w:rsidR="000A4736">
        <w:rPr>
          <w:rFonts w:ascii="Tahoma" w:hAnsi="Tahoma" w:cs="Tahoma"/>
          <w:sz w:val="22"/>
          <w:szCs w:val="22"/>
        </w:rPr>
        <w:t xml:space="preserve">ölüm başkanlığının uygun görüşü ve </w:t>
      </w:r>
      <w:r w:rsidR="000A4736" w:rsidRPr="00BF7E8D">
        <w:rPr>
          <w:rFonts w:ascii="Tahoma" w:hAnsi="Tahoma" w:cs="Tahoma"/>
          <w:sz w:val="22"/>
          <w:szCs w:val="22"/>
        </w:rPr>
        <w:t xml:space="preserve">fakülte yönetim kurulu kararı ile </w:t>
      </w:r>
      <w:r w:rsidR="000A4736">
        <w:rPr>
          <w:rFonts w:ascii="Tahoma" w:hAnsi="Tahoma" w:cs="Tahoma"/>
          <w:sz w:val="22"/>
          <w:szCs w:val="22"/>
        </w:rPr>
        <w:t>dersler silinir</w:t>
      </w:r>
      <w:r w:rsidR="000A4736" w:rsidRPr="00BF7E8D">
        <w:rPr>
          <w:rFonts w:ascii="Tahoma" w:hAnsi="Tahoma" w:cs="Tahoma"/>
          <w:sz w:val="22"/>
          <w:szCs w:val="22"/>
        </w:rPr>
        <w:t>.</w:t>
      </w:r>
    </w:p>
    <w:p w:rsidR="004260C4" w:rsidRDefault="004260C4" w:rsidP="00F419CD">
      <w:pPr>
        <w:pStyle w:val="Default"/>
        <w:jc w:val="both"/>
        <w:rPr>
          <w:rFonts w:ascii="Tahoma" w:hAnsi="Tahoma" w:cs="Tahoma"/>
          <w:sz w:val="22"/>
          <w:szCs w:val="22"/>
        </w:rPr>
      </w:pPr>
    </w:p>
    <w:p w:rsidR="005D5273" w:rsidRDefault="005D5273" w:rsidP="00F419CD">
      <w:pPr>
        <w:pStyle w:val="Default"/>
        <w:jc w:val="both"/>
        <w:rPr>
          <w:rFonts w:ascii="Tahoma" w:hAnsi="Tahoma" w:cs="Tahoma"/>
          <w:sz w:val="22"/>
          <w:szCs w:val="22"/>
        </w:rPr>
      </w:pPr>
    </w:p>
    <w:p w:rsidR="000D740A" w:rsidRDefault="000D740A" w:rsidP="00F419CD">
      <w:pPr>
        <w:pStyle w:val="Default"/>
        <w:jc w:val="both"/>
        <w:rPr>
          <w:rFonts w:ascii="Tahoma" w:hAnsi="Tahoma" w:cs="Tahoma"/>
          <w:sz w:val="22"/>
          <w:szCs w:val="22"/>
        </w:rPr>
      </w:pPr>
    </w:p>
    <w:p w:rsidR="000D740A" w:rsidRDefault="000D740A" w:rsidP="00F419CD">
      <w:pPr>
        <w:pStyle w:val="Default"/>
        <w:jc w:val="both"/>
        <w:rPr>
          <w:rFonts w:ascii="Tahoma" w:hAnsi="Tahoma" w:cs="Tahoma"/>
          <w:sz w:val="22"/>
          <w:szCs w:val="22"/>
        </w:rPr>
      </w:pPr>
    </w:p>
    <w:p w:rsidR="000D740A" w:rsidRDefault="000D740A" w:rsidP="00F419CD">
      <w:pPr>
        <w:pStyle w:val="Default"/>
        <w:jc w:val="both"/>
        <w:rPr>
          <w:rFonts w:ascii="Tahoma" w:hAnsi="Tahoma" w:cs="Tahoma"/>
          <w:sz w:val="22"/>
          <w:szCs w:val="22"/>
        </w:rPr>
      </w:pPr>
    </w:p>
    <w:p w:rsidR="000D740A" w:rsidRDefault="000D740A" w:rsidP="00F419CD">
      <w:pPr>
        <w:pStyle w:val="Default"/>
        <w:jc w:val="both"/>
        <w:rPr>
          <w:rFonts w:ascii="Tahoma" w:hAnsi="Tahoma" w:cs="Tahoma"/>
          <w:sz w:val="22"/>
          <w:szCs w:val="22"/>
        </w:rPr>
      </w:pPr>
    </w:p>
    <w:p w:rsidR="000D740A" w:rsidRPr="00BF7E8D" w:rsidRDefault="000D740A" w:rsidP="00F419CD">
      <w:pPr>
        <w:pStyle w:val="Default"/>
        <w:jc w:val="both"/>
        <w:rPr>
          <w:rFonts w:ascii="Tahoma" w:hAnsi="Tahoma" w:cs="Tahoma"/>
          <w:sz w:val="22"/>
          <w:szCs w:val="22"/>
        </w:rPr>
      </w:pPr>
    </w:p>
    <w:p w:rsidR="00733867" w:rsidRDefault="00733867" w:rsidP="00C47123"/>
    <w:p w:rsidR="00193E9D" w:rsidRPr="00D30B39" w:rsidRDefault="00CF04C0" w:rsidP="00CF04C0">
      <w:pPr>
        <w:pStyle w:val="Balk2"/>
        <w:rPr>
          <w:color w:val="C00000"/>
        </w:rPr>
      </w:pPr>
      <w:r w:rsidRPr="00D30B39">
        <w:rPr>
          <w:color w:val="C00000"/>
        </w:rPr>
        <w:t>DÖRD</w:t>
      </w:r>
      <w:r w:rsidR="00193E9D" w:rsidRPr="00D30B39">
        <w:rPr>
          <w:color w:val="C00000"/>
        </w:rPr>
        <w:t>ÜNCÜ BÖLÜM</w:t>
      </w:r>
    </w:p>
    <w:p w:rsidR="00193E9D" w:rsidRPr="00D30B39" w:rsidRDefault="00193E9D" w:rsidP="00CF04C0">
      <w:pPr>
        <w:pStyle w:val="Balk2"/>
        <w:rPr>
          <w:color w:val="C00000"/>
        </w:rPr>
      </w:pPr>
      <w:r w:rsidRPr="00D30B39">
        <w:rPr>
          <w:color w:val="C00000"/>
        </w:rPr>
        <w:t>Sınav Başvurusu</w:t>
      </w:r>
      <w:r w:rsidR="00CF04C0" w:rsidRPr="00D30B39">
        <w:rPr>
          <w:color w:val="C00000"/>
        </w:rPr>
        <w:t>, Katkı Payı/Öğrenim Ücreti</w:t>
      </w:r>
      <w:r w:rsidRPr="00D30B39">
        <w:rPr>
          <w:color w:val="C00000"/>
        </w:rPr>
        <w:t xml:space="preserve"> ve Değerlendirme</w:t>
      </w:r>
    </w:p>
    <w:p w:rsidR="004260C4" w:rsidRDefault="004260C4" w:rsidP="00C47123"/>
    <w:p w:rsidR="00193E9D" w:rsidRPr="00BF7E8D" w:rsidRDefault="00193E9D" w:rsidP="00422296">
      <w:pPr>
        <w:pStyle w:val="Balk3"/>
      </w:pPr>
      <w:r w:rsidRPr="00BF7E8D">
        <w:t xml:space="preserve">Sınav Başvurusu </w:t>
      </w:r>
    </w:p>
    <w:p w:rsidR="00193E9D" w:rsidRDefault="00193E9D" w:rsidP="001E3355">
      <w:pPr>
        <w:pStyle w:val="Default"/>
        <w:jc w:val="both"/>
        <w:rPr>
          <w:rFonts w:ascii="Tahoma" w:hAnsi="Tahoma" w:cs="Tahoma"/>
          <w:sz w:val="22"/>
          <w:szCs w:val="22"/>
        </w:rPr>
      </w:pPr>
      <w:r w:rsidRPr="00BF7E8D">
        <w:rPr>
          <w:rFonts w:ascii="Tahoma" w:hAnsi="Tahoma" w:cs="Tahoma"/>
          <w:b/>
          <w:bCs/>
          <w:sz w:val="22"/>
          <w:szCs w:val="22"/>
        </w:rPr>
        <w:t>MADDE 1</w:t>
      </w:r>
      <w:r w:rsidR="00C75052">
        <w:rPr>
          <w:rFonts w:ascii="Tahoma" w:hAnsi="Tahoma" w:cs="Tahoma"/>
          <w:b/>
          <w:bCs/>
          <w:sz w:val="22"/>
          <w:szCs w:val="22"/>
        </w:rPr>
        <w:t>6</w:t>
      </w:r>
      <w:r w:rsidRPr="00BF7E8D">
        <w:rPr>
          <w:rFonts w:ascii="Tahoma" w:hAnsi="Tahoma" w:cs="Tahoma"/>
          <w:sz w:val="22"/>
          <w:szCs w:val="22"/>
        </w:rPr>
        <w:t xml:space="preserve">– (1) Öğrenciler azami öğrenim süresini tamamladığı dönemin sonunda yapılan mezuniyet sınavını takiben ilan edilecek tarihlerde yapılacak ek sınav veya sınırsız sınav haklarını kullanmak için akademik </w:t>
      </w:r>
      <w:r w:rsidR="000B4C06">
        <w:rPr>
          <w:rFonts w:ascii="Tahoma" w:hAnsi="Tahoma" w:cs="Tahoma"/>
          <w:sz w:val="22"/>
          <w:szCs w:val="22"/>
        </w:rPr>
        <w:t xml:space="preserve">takvimde belirtilen tarihlerde </w:t>
      </w:r>
      <w:r w:rsidRPr="00BF7E8D">
        <w:rPr>
          <w:rFonts w:ascii="Tahoma" w:hAnsi="Tahoma" w:cs="Tahoma"/>
          <w:sz w:val="22"/>
          <w:szCs w:val="22"/>
        </w:rPr>
        <w:t>sistem</w:t>
      </w:r>
      <w:r w:rsidR="007C5FC8" w:rsidRPr="00BF7E8D">
        <w:rPr>
          <w:rFonts w:ascii="Tahoma" w:hAnsi="Tahoma" w:cs="Tahoma"/>
          <w:sz w:val="22"/>
          <w:szCs w:val="22"/>
        </w:rPr>
        <w:t xml:space="preserve"> üzerinden başvuruda bulunmalıdır. </w:t>
      </w:r>
    </w:p>
    <w:p w:rsidR="00817C80" w:rsidRDefault="00817C80" w:rsidP="001E3355">
      <w:pPr>
        <w:pStyle w:val="Default"/>
        <w:jc w:val="both"/>
        <w:rPr>
          <w:rFonts w:ascii="Tahoma" w:hAnsi="Tahoma" w:cs="Tahoma"/>
          <w:sz w:val="22"/>
          <w:szCs w:val="22"/>
        </w:rPr>
      </w:pPr>
    </w:p>
    <w:p w:rsidR="007C5FC8" w:rsidRPr="00BF7E8D" w:rsidRDefault="007C5FC8" w:rsidP="00422296">
      <w:pPr>
        <w:pStyle w:val="Balk3"/>
      </w:pPr>
      <w:r w:rsidRPr="00BF7E8D">
        <w:t>Katkı Payı/Öğrenim Ücreti</w:t>
      </w:r>
    </w:p>
    <w:p w:rsidR="007C5FC8" w:rsidRPr="00BF7E8D" w:rsidRDefault="007C5FC8" w:rsidP="001E3355">
      <w:pPr>
        <w:pStyle w:val="Default"/>
        <w:jc w:val="both"/>
        <w:rPr>
          <w:rFonts w:ascii="Tahoma" w:hAnsi="Tahoma" w:cs="Tahoma"/>
          <w:sz w:val="22"/>
          <w:szCs w:val="22"/>
        </w:rPr>
      </w:pPr>
      <w:r w:rsidRPr="00BF7E8D">
        <w:rPr>
          <w:rFonts w:ascii="Tahoma" w:hAnsi="Tahoma" w:cs="Tahoma"/>
          <w:b/>
          <w:bCs/>
          <w:sz w:val="22"/>
          <w:szCs w:val="22"/>
        </w:rPr>
        <w:t>MADDE 1</w:t>
      </w:r>
      <w:r w:rsidR="00C75052">
        <w:rPr>
          <w:rFonts w:ascii="Tahoma" w:hAnsi="Tahoma" w:cs="Tahoma"/>
          <w:b/>
          <w:bCs/>
          <w:sz w:val="22"/>
          <w:szCs w:val="22"/>
        </w:rPr>
        <w:t>7</w:t>
      </w:r>
      <w:r w:rsidR="0041160B" w:rsidRPr="00BF7E8D">
        <w:rPr>
          <w:rFonts w:ascii="Tahoma" w:hAnsi="Tahoma" w:cs="Tahoma"/>
          <w:sz w:val="22"/>
          <w:szCs w:val="22"/>
        </w:rPr>
        <w:t>– (1) A</w:t>
      </w:r>
      <w:r w:rsidRPr="00BF7E8D">
        <w:rPr>
          <w:rFonts w:ascii="Tahoma" w:hAnsi="Tahoma" w:cs="Tahoma"/>
          <w:sz w:val="22"/>
          <w:szCs w:val="22"/>
        </w:rPr>
        <w:t xml:space="preserve">zami öğrenim süresini tamamladığı dönemde ders seçimi yapmamış, fakat ek sınav hakkından yararlanacak öğrencilerin, ilgili yarıyıl için katkı payı-öğrenim </w:t>
      </w:r>
      <w:r w:rsidR="000D317A" w:rsidRPr="00BF7E8D">
        <w:rPr>
          <w:rFonts w:ascii="Tahoma" w:hAnsi="Tahoma" w:cs="Tahoma"/>
          <w:sz w:val="22"/>
          <w:szCs w:val="22"/>
        </w:rPr>
        <w:t>ücretini ödemeleri gerekir</w:t>
      </w:r>
      <w:r w:rsidRPr="00BF7E8D">
        <w:rPr>
          <w:rFonts w:ascii="Tahoma" w:hAnsi="Tahoma" w:cs="Tahoma"/>
          <w:sz w:val="22"/>
          <w:szCs w:val="22"/>
        </w:rPr>
        <w:t>.</w:t>
      </w:r>
    </w:p>
    <w:p w:rsidR="006A21BD" w:rsidRPr="00BF7E8D" w:rsidRDefault="006A21BD" w:rsidP="001E3355">
      <w:pPr>
        <w:pStyle w:val="Default"/>
        <w:jc w:val="both"/>
        <w:rPr>
          <w:rFonts w:ascii="Tahoma" w:hAnsi="Tahoma" w:cs="Tahoma"/>
          <w:sz w:val="22"/>
          <w:szCs w:val="22"/>
        </w:rPr>
      </w:pPr>
    </w:p>
    <w:p w:rsidR="007C5FC8" w:rsidRPr="00BF7E8D" w:rsidRDefault="007C5FC8" w:rsidP="001E3355">
      <w:pPr>
        <w:jc w:val="both"/>
        <w:rPr>
          <w:rFonts w:ascii="Tahoma" w:hAnsi="Tahoma" w:cs="Tahoma"/>
        </w:rPr>
      </w:pPr>
      <w:r w:rsidRPr="00BF7E8D">
        <w:rPr>
          <w:rFonts w:ascii="Tahoma" w:hAnsi="Tahoma" w:cs="Tahoma"/>
        </w:rPr>
        <w:t>(2) Ek süre verilen öğrenciler, sınav haklarını kullandıkları yarıyılın katkı payı/öğren</w:t>
      </w:r>
      <w:r w:rsidR="000D317A" w:rsidRPr="00BF7E8D">
        <w:rPr>
          <w:rFonts w:ascii="Tahoma" w:hAnsi="Tahoma" w:cs="Tahoma"/>
        </w:rPr>
        <w:t>im ücretini ödemek zorundadır</w:t>
      </w:r>
      <w:r w:rsidRPr="00BF7E8D">
        <w:rPr>
          <w:rFonts w:ascii="Tahoma" w:hAnsi="Tahoma" w:cs="Tahoma"/>
        </w:rPr>
        <w:t>. Bu öğrenciler, öğrencil</w:t>
      </w:r>
      <w:r w:rsidR="000D317A" w:rsidRPr="00BF7E8D">
        <w:rPr>
          <w:rFonts w:ascii="Tahoma" w:hAnsi="Tahoma" w:cs="Tahoma"/>
        </w:rPr>
        <w:t>ik haklarından yararlanır</w:t>
      </w:r>
      <w:r w:rsidRPr="00BF7E8D">
        <w:rPr>
          <w:rFonts w:ascii="Tahoma" w:hAnsi="Tahoma" w:cs="Tahoma"/>
        </w:rPr>
        <w:t>.</w:t>
      </w:r>
    </w:p>
    <w:p w:rsidR="00400D7F" w:rsidRDefault="00400D7F" w:rsidP="001E3355">
      <w:pPr>
        <w:jc w:val="both"/>
        <w:rPr>
          <w:rFonts w:ascii="Tahoma" w:hAnsi="Tahoma" w:cs="Tahoma"/>
        </w:rPr>
      </w:pPr>
    </w:p>
    <w:p w:rsidR="007C5FC8" w:rsidRPr="00BF7E8D" w:rsidRDefault="007C5FC8" w:rsidP="001E3355">
      <w:pPr>
        <w:jc w:val="both"/>
        <w:rPr>
          <w:rFonts w:ascii="Tahoma" w:hAnsi="Tahoma" w:cs="Tahoma"/>
        </w:rPr>
      </w:pPr>
      <w:r w:rsidRPr="00BF7E8D">
        <w:rPr>
          <w:rFonts w:ascii="Tahoma" w:hAnsi="Tahoma" w:cs="Tahoma"/>
        </w:rPr>
        <w:t>(3)</w:t>
      </w:r>
      <w:r w:rsidR="000D317A" w:rsidRPr="00BF7E8D">
        <w:rPr>
          <w:rFonts w:ascii="Tahoma" w:hAnsi="Tahoma" w:cs="Tahoma"/>
        </w:rPr>
        <w:t xml:space="preserve"> Sınırsız sınav hakkını kullanan</w:t>
      </w:r>
      <w:r w:rsidRPr="00BF7E8D">
        <w:rPr>
          <w:rFonts w:ascii="Tahoma" w:hAnsi="Tahoma" w:cs="Tahoma"/>
        </w:rPr>
        <w:t xml:space="preserve"> öğrencilerin de</w:t>
      </w:r>
      <w:r w:rsidR="000D317A" w:rsidRPr="00BF7E8D">
        <w:rPr>
          <w:rFonts w:ascii="Tahoma" w:hAnsi="Tahoma" w:cs="Tahoma"/>
        </w:rPr>
        <w:t>rse kayıt olmaları gerekir</w:t>
      </w:r>
      <w:r w:rsidRPr="00BF7E8D">
        <w:rPr>
          <w:rFonts w:ascii="Tahoma" w:hAnsi="Tahoma" w:cs="Tahoma"/>
        </w:rPr>
        <w:t xml:space="preserve">. Bu öğrenciler sınava girdiği </w:t>
      </w:r>
      <w:r w:rsidR="0021307C">
        <w:rPr>
          <w:rFonts w:ascii="Tahoma" w:hAnsi="Tahoma" w:cs="Tahoma"/>
        </w:rPr>
        <w:t>ders başına</w:t>
      </w:r>
      <w:r w:rsidRPr="00BF7E8D">
        <w:rPr>
          <w:rFonts w:ascii="Tahoma" w:hAnsi="Tahoma" w:cs="Tahoma"/>
        </w:rPr>
        <w:t xml:space="preserve"> öğrenci katkı payını/öğrenim ücretini ödemeye devam ederler. Ancak sınav hakkı dışındaki diğer öğrencilik haklarından yararlanamazlar.</w:t>
      </w:r>
    </w:p>
    <w:p w:rsidR="007C5FC8" w:rsidRDefault="007C5FC8" w:rsidP="001E3355">
      <w:pPr>
        <w:jc w:val="both"/>
        <w:rPr>
          <w:rFonts w:ascii="Tahoma" w:hAnsi="Tahoma" w:cs="Tahoma"/>
        </w:rPr>
      </w:pPr>
    </w:p>
    <w:p w:rsidR="00DD4933" w:rsidRPr="00BF7E8D" w:rsidRDefault="00DD4933" w:rsidP="001E3355">
      <w:pPr>
        <w:jc w:val="both"/>
        <w:rPr>
          <w:rFonts w:ascii="Tahoma" w:hAnsi="Tahoma" w:cs="Tahoma"/>
        </w:rPr>
      </w:pPr>
    </w:p>
    <w:p w:rsidR="00193E9D" w:rsidRPr="00BF7E8D" w:rsidRDefault="00193E9D" w:rsidP="00422296">
      <w:pPr>
        <w:pStyle w:val="Balk3"/>
      </w:pPr>
      <w:r w:rsidRPr="00BF7E8D">
        <w:t xml:space="preserve">Değerlendirme </w:t>
      </w:r>
    </w:p>
    <w:p w:rsidR="003C3981" w:rsidRPr="00BF7E8D" w:rsidRDefault="00193E9D" w:rsidP="001E3355">
      <w:pPr>
        <w:widowControl/>
        <w:autoSpaceDE/>
        <w:autoSpaceDN/>
        <w:spacing w:after="80" w:line="259" w:lineRule="auto"/>
        <w:contextualSpacing/>
        <w:jc w:val="both"/>
        <w:rPr>
          <w:rFonts w:ascii="Tahoma" w:hAnsi="Tahoma" w:cs="Tahoma"/>
        </w:rPr>
      </w:pPr>
      <w:r w:rsidRPr="00BF7E8D">
        <w:rPr>
          <w:rFonts w:ascii="Tahoma" w:hAnsi="Tahoma" w:cs="Tahoma"/>
          <w:b/>
          <w:bCs/>
        </w:rPr>
        <w:t>MADDE 1</w:t>
      </w:r>
      <w:r w:rsidR="00C75052">
        <w:rPr>
          <w:rFonts w:ascii="Tahoma" w:hAnsi="Tahoma" w:cs="Tahoma"/>
          <w:b/>
          <w:bCs/>
        </w:rPr>
        <w:t>8</w:t>
      </w:r>
      <w:r w:rsidRPr="00BF7E8D">
        <w:rPr>
          <w:rFonts w:ascii="Tahoma" w:hAnsi="Tahoma" w:cs="Tahoma"/>
          <w:b/>
          <w:bCs/>
        </w:rPr>
        <w:t xml:space="preserve"> </w:t>
      </w:r>
      <w:r w:rsidRPr="00BF7E8D">
        <w:rPr>
          <w:rFonts w:ascii="Tahoma" w:hAnsi="Tahoma" w:cs="Tahoma"/>
        </w:rPr>
        <w:t xml:space="preserve">– (1) </w:t>
      </w:r>
      <w:r w:rsidRPr="00F27E94">
        <w:rPr>
          <w:rFonts w:ascii="Tahoma" w:hAnsi="Tahoma" w:cs="Tahoma"/>
          <w:u w:val="single"/>
        </w:rPr>
        <w:t>Deva</w:t>
      </w:r>
      <w:r w:rsidR="00F27E94">
        <w:rPr>
          <w:rFonts w:ascii="Tahoma" w:hAnsi="Tahoma" w:cs="Tahoma"/>
          <w:u w:val="single"/>
        </w:rPr>
        <w:t>m zorunluluğu olmayan dersler</w:t>
      </w:r>
      <w:r w:rsidR="00F27E94" w:rsidRPr="00F27E94">
        <w:rPr>
          <w:rFonts w:ascii="Tahoma" w:hAnsi="Tahoma" w:cs="Tahoma"/>
        </w:rPr>
        <w:t xml:space="preserve"> için</w:t>
      </w:r>
      <w:r w:rsidRPr="00F27E94">
        <w:rPr>
          <w:rFonts w:ascii="Tahoma" w:hAnsi="Tahoma" w:cs="Tahoma"/>
        </w:rPr>
        <w:t xml:space="preserve"> </w:t>
      </w:r>
      <w:r w:rsidRPr="00BF7E8D">
        <w:rPr>
          <w:rFonts w:ascii="Tahoma" w:hAnsi="Tahoma" w:cs="Tahoma"/>
        </w:rPr>
        <w:t>ek sınav veya sınırsız sınav hakkını kullanan öğrencilerin</w:t>
      </w:r>
      <w:r w:rsidR="001E3355" w:rsidRPr="00BF7E8D">
        <w:rPr>
          <w:rFonts w:ascii="Tahoma" w:hAnsi="Tahoma" w:cs="Tahoma"/>
        </w:rPr>
        <w:t xml:space="preserve"> başarılı sayılabilme</w:t>
      </w:r>
      <w:r w:rsidR="000D317A" w:rsidRPr="00BF7E8D">
        <w:rPr>
          <w:rFonts w:ascii="Tahoma" w:hAnsi="Tahoma" w:cs="Tahoma"/>
        </w:rPr>
        <w:t>k için ders</w:t>
      </w:r>
      <w:r w:rsidR="001E3355" w:rsidRPr="00BF7E8D">
        <w:rPr>
          <w:rFonts w:ascii="Tahoma" w:hAnsi="Tahoma" w:cs="Tahoma"/>
        </w:rPr>
        <w:t xml:space="preserve"> notunun en az CC (2.0) </w:t>
      </w:r>
      <w:r w:rsidR="00324A49" w:rsidRPr="00BF7E8D">
        <w:rPr>
          <w:rFonts w:ascii="Tahoma" w:hAnsi="Tahoma" w:cs="Tahoma"/>
        </w:rPr>
        <w:t>(</w:t>
      </w:r>
      <w:r w:rsidR="00D15331" w:rsidRPr="00BF7E8D">
        <w:rPr>
          <w:rFonts w:ascii="Tahoma" w:hAnsi="Tahoma" w:cs="Tahoma"/>
        </w:rPr>
        <w:t>100 tam puan üzerinden en az 50 puan</w:t>
      </w:r>
      <w:r w:rsidR="00324A49" w:rsidRPr="00BF7E8D">
        <w:rPr>
          <w:rFonts w:ascii="Tahoma" w:hAnsi="Tahoma" w:cs="Tahoma"/>
        </w:rPr>
        <w:t xml:space="preserve">) </w:t>
      </w:r>
      <w:r w:rsidR="000D317A" w:rsidRPr="00BF7E8D">
        <w:rPr>
          <w:rFonts w:ascii="Tahoma" w:hAnsi="Tahoma" w:cs="Tahoma"/>
        </w:rPr>
        <w:t>olması gerekir</w:t>
      </w:r>
      <w:r w:rsidR="001E3355" w:rsidRPr="00BF7E8D">
        <w:rPr>
          <w:rFonts w:ascii="Tahoma" w:hAnsi="Tahoma" w:cs="Tahoma"/>
        </w:rPr>
        <w:t xml:space="preserve">. </w:t>
      </w:r>
      <w:r w:rsidRPr="00BF7E8D">
        <w:rPr>
          <w:rFonts w:ascii="Tahoma" w:hAnsi="Tahoma" w:cs="Tahoma"/>
        </w:rPr>
        <w:t xml:space="preserve"> </w:t>
      </w:r>
    </w:p>
    <w:p w:rsidR="003C3981" w:rsidRPr="00BF7E8D" w:rsidRDefault="003C3981" w:rsidP="001E3355">
      <w:pPr>
        <w:widowControl/>
        <w:autoSpaceDE/>
        <w:autoSpaceDN/>
        <w:spacing w:after="80" w:line="259" w:lineRule="auto"/>
        <w:contextualSpacing/>
        <w:jc w:val="both"/>
        <w:rPr>
          <w:rFonts w:ascii="Tahoma" w:hAnsi="Tahoma" w:cs="Tahoma"/>
        </w:rPr>
      </w:pPr>
    </w:p>
    <w:p w:rsidR="003C3981" w:rsidRPr="00BF7E8D" w:rsidRDefault="003C3981" w:rsidP="003C3981">
      <w:pPr>
        <w:widowControl/>
        <w:autoSpaceDE/>
        <w:autoSpaceDN/>
        <w:spacing w:after="80" w:line="259" w:lineRule="auto"/>
        <w:contextualSpacing/>
        <w:jc w:val="both"/>
        <w:rPr>
          <w:rFonts w:ascii="Tahoma" w:hAnsi="Tahoma" w:cs="Tahoma"/>
        </w:rPr>
      </w:pPr>
      <w:r w:rsidRPr="00BF7E8D">
        <w:rPr>
          <w:rFonts w:ascii="Tahoma" w:hAnsi="Tahoma" w:cs="Tahoma"/>
        </w:rPr>
        <w:t xml:space="preserve">(2) </w:t>
      </w:r>
      <w:r w:rsidRPr="00F27E94">
        <w:rPr>
          <w:rFonts w:ascii="Tahoma" w:hAnsi="Tahoma" w:cs="Tahoma"/>
          <w:u w:val="single"/>
        </w:rPr>
        <w:t xml:space="preserve">Ek süreler içerisinde </w:t>
      </w:r>
      <w:r w:rsidR="00F27E94" w:rsidRPr="00F27E94">
        <w:rPr>
          <w:rFonts w:ascii="Tahoma" w:hAnsi="Tahoma" w:cs="Tahoma"/>
          <w:u w:val="single"/>
        </w:rPr>
        <w:t>devam zorunluluğu olan dersler</w:t>
      </w:r>
      <w:r w:rsidR="000C18C7" w:rsidRPr="000C18C7">
        <w:rPr>
          <w:rFonts w:ascii="Tahoma" w:hAnsi="Tahoma" w:cs="Tahoma"/>
        </w:rPr>
        <w:t xml:space="preserve"> için</w:t>
      </w:r>
      <w:r w:rsidR="00F27E94" w:rsidRPr="000C18C7">
        <w:rPr>
          <w:rFonts w:ascii="Tahoma" w:hAnsi="Tahoma" w:cs="Tahoma"/>
        </w:rPr>
        <w:t xml:space="preserve"> </w:t>
      </w:r>
      <w:r w:rsidRPr="00BF7E8D">
        <w:rPr>
          <w:rFonts w:ascii="Tahoma" w:hAnsi="Tahoma" w:cs="Tahoma"/>
        </w:rPr>
        <w:t>ö</w:t>
      </w:r>
      <w:r w:rsidR="00193E9D" w:rsidRPr="00BF7E8D">
        <w:rPr>
          <w:rFonts w:ascii="Tahoma" w:hAnsi="Tahoma" w:cs="Tahoma"/>
        </w:rPr>
        <w:t>ğrencilerin sınavlarda aldığı başarı puanları</w:t>
      </w:r>
      <w:r w:rsidRPr="00BF7E8D">
        <w:rPr>
          <w:rFonts w:ascii="Tahoma" w:hAnsi="Tahoma" w:cs="Tahoma"/>
        </w:rPr>
        <w:t>, harf notu</w:t>
      </w:r>
      <w:r w:rsidR="00193E9D" w:rsidRPr="00BF7E8D">
        <w:rPr>
          <w:rFonts w:ascii="Tahoma" w:hAnsi="Tahoma" w:cs="Tahoma"/>
        </w:rPr>
        <w:t xml:space="preserve"> </w:t>
      </w:r>
      <w:r w:rsidR="000D317A" w:rsidRPr="00BF7E8D">
        <w:rPr>
          <w:rFonts w:ascii="Tahoma" w:hAnsi="Tahoma" w:cs="Tahoma"/>
        </w:rPr>
        <w:t>“</w:t>
      </w:r>
      <w:r w:rsidR="006A21BD" w:rsidRPr="00BF7E8D">
        <w:rPr>
          <w:rFonts w:ascii="Tahoma" w:hAnsi="Tahoma" w:cs="Tahoma"/>
        </w:rPr>
        <w:t xml:space="preserve">Yıldız Teknik </w:t>
      </w:r>
      <w:r w:rsidR="00193E9D" w:rsidRPr="00BF7E8D">
        <w:rPr>
          <w:rFonts w:ascii="Tahoma" w:hAnsi="Tahoma" w:cs="Tahoma"/>
        </w:rPr>
        <w:t>Üniversitesi Ön</w:t>
      </w:r>
      <w:r w:rsidR="00095463">
        <w:rPr>
          <w:rFonts w:ascii="Tahoma" w:hAnsi="Tahoma" w:cs="Tahoma"/>
        </w:rPr>
        <w:t xml:space="preserve"> </w:t>
      </w:r>
      <w:r w:rsidR="00193E9D" w:rsidRPr="00BF7E8D">
        <w:rPr>
          <w:rFonts w:ascii="Tahoma" w:hAnsi="Tahoma" w:cs="Tahoma"/>
        </w:rPr>
        <w:t xml:space="preserve">lisans </w:t>
      </w:r>
      <w:r w:rsidR="001E3355" w:rsidRPr="00BF7E8D">
        <w:rPr>
          <w:rFonts w:ascii="Tahoma" w:hAnsi="Tahoma" w:cs="Tahoma"/>
        </w:rPr>
        <w:t>v</w:t>
      </w:r>
      <w:r w:rsidR="00193E9D" w:rsidRPr="00BF7E8D">
        <w:rPr>
          <w:rFonts w:ascii="Tahoma" w:hAnsi="Tahoma" w:cs="Tahoma"/>
        </w:rPr>
        <w:t>e Lisans Eğitim-Öğretim Yönetmeliği</w:t>
      </w:r>
      <w:r w:rsidR="000D317A" w:rsidRPr="00BF7E8D">
        <w:rPr>
          <w:rFonts w:ascii="Tahoma" w:hAnsi="Tahoma" w:cs="Tahoma"/>
        </w:rPr>
        <w:t>”</w:t>
      </w:r>
      <w:r w:rsidR="00193E9D" w:rsidRPr="00BF7E8D">
        <w:rPr>
          <w:rFonts w:ascii="Tahoma" w:hAnsi="Tahoma" w:cs="Tahoma"/>
        </w:rPr>
        <w:t xml:space="preserve">nin </w:t>
      </w:r>
      <w:r w:rsidR="001E3355" w:rsidRPr="00BF7E8D">
        <w:rPr>
          <w:rFonts w:ascii="Tahoma" w:hAnsi="Tahoma" w:cs="Tahoma"/>
        </w:rPr>
        <w:t>27.</w:t>
      </w:r>
      <w:r w:rsidRPr="00BF7E8D">
        <w:rPr>
          <w:rFonts w:ascii="Tahoma" w:hAnsi="Tahoma" w:cs="Tahoma"/>
        </w:rPr>
        <w:t xml:space="preserve"> </w:t>
      </w:r>
      <w:r w:rsidR="00D24C7A">
        <w:rPr>
          <w:rFonts w:ascii="Tahoma" w:hAnsi="Tahoma" w:cs="Tahoma"/>
        </w:rPr>
        <w:t>m</w:t>
      </w:r>
      <w:r w:rsidRPr="00BF7E8D">
        <w:rPr>
          <w:rFonts w:ascii="Tahoma" w:hAnsi="Tahoma" w:cs="Tahoma"/>
        </w:rPr>
        <w:t xml:space="preserve">addesi hükümlerine </w:t>
      </w:r>
      <w:r w:rsidR="00193E9D" w:rsidRPr="00BF7E8D">
        <w:rPr>
          <w:rFonts w:ascii="Tahoma" w:hAnsi="Tahoma" w:cs="Tahoma"/>
        </w:rPr>
        <w:t>göre değerlendirilir.</w:t>
      </w:r>
    </w:p>
    <w:p w:rsidR="00CF04C0" w:rsidRPr="00BF7E8D" w:rsidRDefault="00CF04C0" w:rsidP="001E3355">
      <w:pPr>
        <w:widowControl/>
        <w:autoSpaceDE/>
        <w:autoSpaceDN/>
        <w:spacing w:after="80" w:line="259" w:lineRule="auto"/>
        <w:contextualSpacing/>
        <w:jc w:val="both"/>
        <w:rPr>
          <w:rFonts w:ascii="Tahoma" w:hAnsi="Tahoma" w:cs="Tahoma"/>
        </w:rPr>
      </w:pPr>
    </w:p>
    <w:p w:rsidR="00CF04C0" w:rsidRDefault="00CF04C0" w:rsidP="001E3355">
      <w:pPr>
        <w:widowControl/>
        <w:autoSpaceDE/>
        <w:autoSpaceDN/>
        <w:spacing w:after="80" w:line="259" w:lineRule="auto"/>
        <w:contextualSpacing/>
        <w:jc w:val="both"/>
        <w:rPr>
          <w:rFonts w:ascii="Tahoma" w:hAnsi="Tahoma" w:cs="Tahoma"/>
        </w:rPr>
      </w:pPr>
    </w:p>
    <w:p w:rsidR="00CE708C" w:rsidRPr="00D30B39" w:rsidRDefault="00422296" w:rsidP="00345B61">
      <w:pPr>
        <w:pStyle w:val="Balk2"/>
        <w:rPr>
          <w:color w:val="C00000"/>
        </w:rPr>
      </w:pPr>
      <w:r w:rsidRPr="00D30B39">
        <w:rPr>
          <w:color w:val="C00000"/>
        </w:rPr>
        <w:t>BEŞİNCİ</w:t>
      </w:r>
      <w:r w:rsidR="00CE708C" w:rsidRPr="00D30B39">
        <w:rPr>
          <w:color w:val="C00000"/>
        </w:rPr>
        <w:t xml:space="preserve"> BÖLÜM </w:t>
      </w:r>
    </w:p>
    <w:p w:rsidR="00CE708C" w:rsidRPr="00D30B39" w:rsidRDefault="00345B61" w:rsidP="00345B61">
      <w:pPr>
        <w:pStyle w:val="Balk2"/>
        <w:rPr>
          <w:color w:val="C00000"/>
        </w:rPr>
      </w:pPr>
      <w:r w:rsidRPr="00D30B39">
        <w:rPr>
          <w:color w:val="C00000"/>
        </w:rPr>
        <w:t>Yürürlükten Kaldırılan Hükümler, Yürürlük ve Yürütme</w:t>
      </w:r>
    </w:p>
    <w:p w:rsidR="00345B61" w:rsidRPr="00BF7E8D" w:rsidRDefault="00345B61" w:rsidP="00345B61">
      <w:pPr>
        <w:rPr>
          <w:rFonts w:ascii="Tahoma" w:hAnsi="Tahoma" w:cs="Tahoma"/>
        </w:rPr>
      </w:pPr>
    </w:p>
    <w:p w:rsidR="00345B61" w:rsidRPr="00BF7E8D" w:rsidRDefault="00345B61" w:rsidP="00345B61">
      <w:pPr>
        <w:pStyle w:val="Balk3"/>
      </w:pPr>
      <w:r w:rsidRPr="00BF7E8D">
        <w:t>Yürürlükten Kaldırılan Hükümler</w:t>
      </w:r>
    </w:p>
    <w:p w:rsidR="00345B61" w:rsidRPr="00BF7E8D" w:rsidRDefault="000E5405" w:rsidP="00345B61">
      <w:pPr>
        <w:pStyle w:val="Balk3"/>
        <w:rPr>
          <w:color w:val="000000"/>
          <w:lang w:bidi="ar-SA"/>
        </w:rPr>
      </w:pPr>
      <w:r w:rsidRPr="00BF7E8D">
        <w:rPr>
          <w:bCs/>
        </w:rPr>
        <w:t>MADDE 1</w:t>
      </w:r>
      <w:r w:rsidR="00C75052">
        <w:rPr>
          <w:bCs/>
        </w:rPr>
        <w:t>9</w:t>
      </w:r>
      <w:r w:rsidRPr="00BF7E8D">
        <w:rPr>
          <w:bCs/>
        </w:rPr>
        <w:t xml:space="preserve"> </w:t>
      </w:r>
      <w:r w:rsidRPr="00BF7E8D">
        <w:t xml:space="preserve">– </w:t>
      </w:r>
      <w:r w:rsidR="00345B61" w:rsidRPr="00BF7E8D">
        <w:rPr>
          <w:b w:val="0"/>
        </w:rPr>
        <w:t>1</w:t>
      </w:r>
      <w:r w:rsidR="00E201F2">
        <w:rPr>
          <w:b w:val="0"/>
        </w:rPr>
        <w:t>6</w:t>
      </w:r>
      <w:r w:rsidR="00345B61" w:rsidRPr="00BF7E8D">
        <w:rPr>
          <w:b w:val="0"/>
        </w:rPr>
        <w:t>.0</w:t>
      </w:r>
      <w:r w:rsidR="00E201F2">
        <w:rPr>
          <w:b w:val="0"/>
        </w:rPr>
        <w:t>2</w:t>
      </w:r>
      <w:r w:rsidR="00345B61" w:rsidRPr="00BF7E8D">
        <w:rPr>
          <w:b w:val="0"/>
        </w:rPr>
        <w:t>.20</w:t>
      </w:r>
      <w:r w:rsidR="00E201F2">
        <w:rPr>
          <w:b w:val="0"/>
        </w:rPr>
        <w:t>21</w:t>
      </w:r>
      <w:r w:rsidR="00345B61" w:rsidRPr="00BF7E8D">
        <w:rPr>
          <w:b w:val="0"/>
        </w:rPr>
        <w:t>/02-</w:t>
      </w:r>
      <w:r w:rsidR="00E201F2">
        <w:rPr>
          <w:b w:val="0"/>
        </w:rPr>
        <w:t>05</w:t>
      </w:r>
      <w:r w:rsidR="00345B61" w:rsidRPr="00BF7E8D">
        <w:rPr>
          <w:b w:val="0"/>
        </w:rPr>
        <w:t xml:space="preserve"> gün ve sayılı Senato kararı ile kabul edilen </w:t>
      </w:r>
      <w:r w:rsidR="00E201F2">
        <w:rPr>
          <w:b w:val="0"/>
        </w:rPr>
        <w:t>“</w:t>
      </w:r>
      <w:r w:rsidR="00E201F2" w:rsidRPr="00E201F2">
        <w:rPr>
          <w:b w:val="0"/>
        </w:rPr>
        <w:t xml:space="preserve">Yıldız Teknik Üniversitesi Azami Öğrenim Süresini Tamamlayan Ancak Mezun Olamayan Ön Lisans </w:t>
      </w:r>
      <w:r w:rsidR="00E201F2">
        <w:rPr>
          <w:b w:val="0"/>
        </w:rPr>
        <w:t>v</w:t>
      </w:r>
      <w:r w:rsidR="00E201F2" w:rsidRPr="00E201F2">
        <w:rPr>
          <w:b w:val="0"/>
        </w:rPr>
        <w:t xml:space="preserve">e Lisans Öğrencileri İçin Uygulama Usul </w:t>
      </w:r>
      <w:r w:rsidR="00E201F2">
        <w:rPr>
          <w:b w:val="0"/>
        </w:rPr>
        <w:t>v</w:t>
      </w:r>
      <w:r w:rsidR="00E201F2" w:rsidRPr="00E201F2">
        <w:rPr>
          <w:b w:val="0"/>
        </w:rPr>
        <w:t>e Esasları</w:t>
      </w:r>
      <w:r w:rsidR="00E201F2">
        <w:rPr>
          <w:b w:val="0"/>
        </w:rPr>
        <w:t>”</w:t>
      </w:r>
      <w:r w:rsidR="00345B61" w:rsidRPr="00BF7E8D">
        <w:rPr>
          <w:b w:val="0"/>
        </w:rPr>
        <w:t xml:space="preserve"> yürürlükten </w:t>
      </w:r>
      <w:r w:rsidR="00345B61" w:rsidRPr="00BF7E8D">
        <w:rPr>
          <w:b w:val="0"/>
          <w:color w:val="000000"/>
          <w:lang w:bidi="ar-SA"/>
        </w:rPr>
        <w:t>kaldırılmıştır.</w:t>
      </w:r>
    </w:p>
    <w:p w:rsidR="00345B61" w:rsidRDefault="00345B61" w:rsidP="00F419CD">
      <w:pPr>
        <w:rPr>
          <w:rFonts w:ascii="Tahoma" w:hAnsi="Tahoma" w:cs="Tahoma"/>
        </w:rPr>
      </w:pPr>
    </w:p>
    <w:p w:rsidR="00CE708C" w:rsidRPr="00BF7E8D" w:rsidRDefault="00CE708C" w:rsidP="00CF04C0">
      <w:pPr>
        <w:pStyle w:val="Balk3"/>
      </w:pPr>
      <w:r w:rsidRPr="00BF7E8D">
        <w:t xml:space="preserve">Yürürlük </w:t>
      </w:r>
    </w:p>
    <w:p w:rsidR="00CE708C" w:rsidRPr="00BF7E8D" w:rsidRDefault="00CE708C" w:rsidP="000D317A">
      <w:pPr>
        <w:pStyle w:val="Default"/>
        <w:jc w:val="both"/>
        <w:rPr>
          <w:rFonts w:ascii="Tahoma" w:hAnsi="Tahoma" w:cs="Tahoma"/>
          <w:sz w:val="22"/>
          <w:szCs w:val="22"/>
        </w:rPr>
      </w:pPr>
      <w:r w:rsidRPr="00BF7E8D">
        <w:rPr>
          <w:rFonts w:ascii="Tahoma" w:hAnsi="Tahoma" w:cs="Tahoma"/>
          <w:b/>
          <w:bCs/>
          <w:sz w:val="22"/>
          <w:szCs w:val="22"/>
        </w:rPr>
        <w:t xml:space="preserve">MADDE </w:t>
      </w:r>
      <w:r w:rsidR="00C75052">
        <w:rPr>
          <w:rFonts w:ascii="Tahoma" w:hAnsi="Tahoma" w:cs="Tahoma"/>
          <w:b/>
          <w:bCs/>
          <w:sz w:val="22"/>
          <w:szCs w:val="22"/>
        </w:rPr>
        <w:t>20</w:t>
      </w:r>
      <w:r w:rsidRPr="00BF7E8D">
        <w:rPr>
          <w:rFonts w:ascii="Tahoma" w:hAnsi="Tahoma" w:cs="Tahoma"/>
          <w:b/>
          <w:bCs/>
          <w:sz w:val="22"/>
          <w:szCs w:val="22"/>
        </w:rPr>
        <w:t xml:space="preserve"> </w:t>
      </w:r>
      <w:r w:rsidR="000D317A" w:rsidRPr="00BF7E8D">
        <w:rPr>
          <w:rFonts w:ascii="Tahoma" w:hAnsi="Tahoma" w:cs="Tahoma"/>
          <w:sz w:val="22"/>
          <w:szCs w:val="22"/>
        </w:rPr>
        <w:t>– (1)</w:t>
      </w:r>
      <w:r w:rsidR="00185665">
        <w:rPr>
          <w:rFonts w:ascii="Tahoma" w:hAnsi="Tahoma" w:cs="Tahoma"/>
          <w:sz w:val="22"/>
          <w:szCs w:val="22"/>
        </w:rPr>
        <w:t xml:space="preserve"> Bu</w:t>
      </w:r>
      <w:r w:rsidR="000D317A" w:rsidRPr="00BF7E8D">
        <w:rPr>
          <w:rFonts w:ascii="Tahoma" w:hAnsi="Tahoma" w:cs="Tahoma"/>
          <w:sz w:val="22"/>
          <w:szCs w:val="22"/>
        </w:rPr>
        <w:t xml:space="preserve"> Uygulama Usul ve Esasları</w:t>
      </w:r>
      <w:r w:rsidR="00185665">
        <w:rPr>
          <w:rFonts w:ascii="Tahoma" w:hAnsi="Tahoma" w:cs="Tahoma"/>
          <w:sz w:val="22"/>
          <w:szCs w:val="22"/>
        </w:rPr>
        <w:t>,</w:t>
      </w:r>
      <w:r w:rsidRPr="00BF7E8D">
        <w:rPr>
          <w:rFonts w:ascii="Tahoma" w:hAnsi="Tahoma" w:cs="Tahoma"/>
          <w:sz w:val="22"/>
          <w:szCs w:val="22"/>
        </w:rPr>
        <w:t xml:space="preserve"> </w:t>
      </w:r>
      <w:r w:rsidR="000D317A" w:rsidRPr="00BF7E8D">
        <w:rPr>
          <w:rFonts w:ascii="Tahoma" w:hAnsi="Tahoma" w:cs="Tahoma"/>
          <w:sz w:val="22"/>
          <w:szCs w:val="22"/>
        </w:rPr>
        <w:t>Senato tarafından kabul edildiği tarihte</w:t>
      </w:r>
      <w:r w:rsidRPr="00BF7E8D">
        <w:rPr>
          <w:rFonts w:ascii="Tahoma" w:hAnsi="Tahoma" w:cs="Tahoma"/>
          <w:sz w:val="22"/>
          <w:szCs w:val="22"/>
        </w:rPr>
        <w:t xml:space="preserve"> yürürlüğe girer. </w:t>
      </w:r>
    </w:p>
    <w:p w:rsidR="00A12C97" w:rsidRPr="00BF7E8D" w:rsidRDefault="00A12C97" w:rsidP="001E3355">
      <w:pPr>
        <w:pStyle w:val="Default"/>
        <w:rPr>
          <w:rFonts w:ascii="Tahoma" w:hAnsi="Tahoma" w:cs="Tahoma"/>
          <w:sz w:val="22"/>
          <w:szCs w:val="22"/>
        </w:rPr>
      </w:pPr>
    </w:p>
    <w:p w:rsidR="00CE708C" w:rsidRPr="00BF7E8D" w:rsidRDefault="00CE708C" w:rsidP="00CF04C0">
      <w:pPr>
        <w:pStyle w:val="Balk3"/>
      </w:pPr>
      <w:r w:rsidRPr="00BF7E8D">
        <w:t xml:space="preserve">Yürütme </w:t>
      </w:r>
    </w:p>
    <w:p w:rsidR="004F3092" w:rsidRDefault="00CE708C" w:rsidP="00824C32">
      <w:pPr>
        <w:pStyle w:val="ListeParagraf"/>
        <w:widowControl/>
        <w:autoSpaceDE/>
        <w:autoSpaceDN/>
        <w:spacing w:after="80" w:line="259" w:lineRule="auto"/>
        <w:ind w:left="0" w:right="0"/>
        <w:contextualSpacing/>
        <w:rPr>
          <w:rFonts w:ascii="Tahoma" w:hAnsi="Tahoma" w:cs="Tahoma"/>
        </w:rPr>
      </w:pPr>
      <w:r w:rsidRPr="00BF7E8D">
        <w:rPr>
          <w:rFonts w:ascii="Tahoma" w:hAnsi="Tahoma" w:cs="Tahoma"/>
          <w:b/>
          <w:bCs/>
        </w:rPr>
        <w:t xml:space="preserve">MADDE </w:t>
      </w:r>
      <w:r w:rsidR="002B1E30">
        <w:rPr>
          <w:rFonts w:ascii="Tahoma" w:hAnsi="Tahoma" w:cs="Tahoma"/>
          <w:b/>
          <w:bCs/>
        </w:rPr>
        <w:t>2</w:t>
      </w:r>
      <w:r w:rsidR="00C75052">
        <w:rPr>
          <w:rFonts w:ascii="Tahoma" w:hAnsi="Tahoma" w:cs="Tahoma"/>
          <w:b/>
          <w:bCs/>
        </w:rPr>
        <w:t>1</w:t>
      </w:r>
      <w:r w:rsidRPr="00BF7E8D">
        <w:rPr>
          <w:rFonts w:ascii="Tahoma" w:hAnsi="Tahoma" w:cs="Tahoma"/>
          <w:b/>
          <w:bCs/>
        </w:rPr>
        <w:t xml:space="preserve"> </w:t>
      </w:r>
      <w:r w:rsidRPr="00BF7E8D">
        <w:rPr>
          <w:rFonts w:ascii="Tahoma" w:hAnsi="Tahoma" w:cs="Tahoma"/>
        </w:rPr>
        <w:t xml:space="preserve">– (1) </w:t>
      </w:r>
      <w:r w:rsidR="00185665">
        <w:rPr>
          <w:rFonts w:ascii="Tahoma" w:hAnsi="Tahoma" w:cs="Tahoma"/>
        </w:rPr>
        <w:t>Bu</w:t>
      </w:r>
      <w:r w:rsidR="000D317A" w:rsidRPr="00BF7E8D">
        <w:rPr>
          <w:rFonts w:ascii="Tahoma" w:hAnsi="Tahoma" w:cs="Tahoma"/>
        </w:rPr>
        <w:t xml:space="preserve"> Uygulama Usul ve Esasları</w:t>
      </w:r>
      <w:r w:rsidR="00241513" w:rsidRPr="00BF7E8D">
        <w:rPr>
          <w:rFonts w:ascii="Tahoma" w:hAnsi="Tahoma" w:cs="Tahoma"/>
        </w:rPr>
        <w:t xml:space="preserve"> </w:t>
      </w:r>
      <w:r w:rsidR="00C829DB" w:rsidRPr="00BF7E8D">
        <w:rPr>
          <w:rFonts w:ascii="Tahoma" w:hAnsi="Tahoma" w:cs="Tahoma"/>
          <w:color w:val="000000"/>
        </w:rPr>
        <w:t>hükümlerini</w:t>
      </w:r>
      <w:r w:rsidR="00185665">
        <w:rPr>
          <w:rFonts w:ascii="Tahoma" w:hAnsi="Tahoma" w:cs="Tahoma"/>
          <w:color w:val="000000"/>
        </w:rPr>
        <w:t>,</w:t>
      </w:r>
      <w:r w:rsidR="00C829DB" w:rsidRPr="00BF7E8D">
        <w:rPr>
          <w:rFonts w:ascii="Tahoma" w:hAnsi="Tahoma" w:cs="Tahoma"/>
          <w:color w:val="000000"/>
        </w:rPr>
        <w:t xml:space="preserve"> Yıldız Teknik Üniversitesi Rektörü yürütür.</w:t>
      </w:r>
      <w:r w:rsidR="00824C32" w:rsidRPr="00BF7E8D">
        <w:rPr>
          <w:rFonts w:ascii="Tahoma" w:hAnsi="Tahoma" w:cs="Tahoma"/>
        </w:rPr>
        <w:t xml:space="preserve"> </w:t>
      </w:r>
    </w:p>
    <w:sectPr w:rsidR="004F3092" w:rsidSect="006C71B3">
      <w:headerReference w:type="even" r:id="rId9"/>
      <w:headerReference w:type="default" r:id="rId10"/>
      <w:footerReference w:type="even" r:id="rId11"/>
      <w:footerReference w:type="default" r:id="rId12"/>
      <w:headerReference w:type="first" r:id="rId13"/>
      <w:footerReference w:type="first" r:id="rId14"/>
      <w:pgSz w:w="11910" w:h="16840"/>
      <w:pgMar w:top="900" w:right="1020" w:bottom="1120" w:left="1020" w:header="0" w:footer="9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747" w:rsidRDefault="00311747">
      <w:r>
        <w:separator/>
      </w:r>
    </w:p>
  </w:endnote>
  <w:endnote w:type="continuationSeparator" w:id="0">
    <w:p w:rsidR="00311747" w:rsidRDefault="0031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F8" w:rsidRDefault="00D76CF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0C4" w:rsidRDefault="004260C4" w:rsidP="00095463">
    <w:pPr>
      <w:pStyle w:val="AltBilgi"/>
    </w:pPr>
  </w:p>
  <w:p w:rsidR="00095463" w:rsidRDefault="00095463" w:rsidP="00095463">
    <w:pPr>
      <w:pStyle w:val="AltBilgi"/>
    </w:pPr>
    <w:r>
      <w:t>Doküman No: DD-054; Revizyon Ta</w:t>
    </w:r>
    <w:r w:rsidR="003C79F4">
      <w:t xml:space="preserve">rihi: </w:t>
    </w:r>
    <w:r w:rsidR="00C76245">
      <w:t>2</w:t>
    </w:r>
    <w:r w:rsidR="00D76CF8">
      <w:t>0</w:t>
    </w:r>
    <w:r w:rsidR="00C76245">
      <w:t>.09</w:t>
    </w:r>
    <w:r w:rsidR="003C79F4">
      <w:t>.2021; Revizyon No:0</w:t>
    </w:r>
    <w:r w:rsidR="00C76245">
      <w:t>5</w:t>
    </w:r>
  </w:p>
  <w:p w:rsidR="00BC4A03" w:rsidRDefault="00311747">
    <w:pPr>
      <w:pStyle w:val="AltBilgi"/>
      <w:pBdr>
        <w:top w:val="single" w:sz="4" w:space="1" w:color="D9D9D9" w:themeColor="background1" w:themeShade="D9"/>
      </w:pBdr>
      <w:jc w:val="right"/>
    </w:pPr>
    <w:sdt>
      <w:sdtPr>
        <w:id w:val="-42979601"/>
        <w:docPartObj>
          <w:docPartGallery w:val="Page Numbers (Bottom of Page)"/>
          <w:docPartUnique/>
        </w:docPartObj>
      </w:sdtPr>
      <w:sdtEndPr>
        <w:rPr>
          <w:color w:val="7F7F7F" w:themeColor="background1" w:themeShade="7F"/>
          <w:spacing w:val="60"/>
        </w:rPr>
      </w:sdtEndPr>
      <w:sdtContent>
        <w:r w:rsidR="00BC4A03">
          <w:rPr>
            <w:b/>
            <w:bCs/>
            <w:sz w:val="24"/>
            <w:szCs w:val="24"/>
          </w:rPr>
          <w:fldChar w:fldCharType="begin"/>
        </w:r>
        <w:r w:rsidR="00BC4A03">
          <w:rPr>
            <w:b/>
            <w:bCs/>
          </w:rPr>
          <w:instrText>PAGE</w:instrText>
        </w:r>
        <w:r w:rsidR="00BC4A03">
          <w:rPr>
            <w:b/>
            <w:bCs/>
            <w:sz w:val="24"/>
            <w:szCs w:val="24"/>
          </w:rPr>
          <w:fldChar w:fldCharType="separate"/>
        </w:r>
        <w:r w:rsidR="008865D8">
          <w:rPr>
            <w:b/>
            <w:bCs/>
            <w:noProof/>
          </w:rPr>
          <w:t>1</w:t>
        </w:r>
        <w:r w:rsidR="00BC4A03">
          <w:rPr>
            <w:b/>
            <w:bCs/>
            <w:sz w:val="24"/>
            <w:szCs w:val="24"/>
          </w:rPr>
          <w:fldChar w:fldCharType="end"/>
        </w:r>
        <w:r w:rsidR="00BC4A03">
          <w:t xml:space="preserve"> / </w:t>
        </w:r>
        <w:r w:rsidR="00BC4A03">
          <w:rPr>
            <w:b/>
            <w:bCs/>
            <w:sz w:val="24"/>
            <w:szCs w:val="24"/>
          </w:rPr>
          <w:fldChar w:fldCharType="begin"/>
        </w:r>
        <w:r w:rsidR="00BC4A03">
          <w:rPr>
            <w:b/>
            <w:bCs/>
          </w:rPr>
          <w:instrText>NUMPAGES</w:instrText>
        </w:r>
        <w:r w:rsidR="00BC4A03">
          <w:rPr>
            <w:b/>
            <w:bCs/>
            <w:sz w:val="24"/>
            <w:szCs w:val="24"/>
          </w:rPr>
          <w:fldChar w:fldCharType="separate"/>
        </w:r>
        <w:r w:rsidR="008865D8">
          <w:rPr>
            <w:b/>
            <w:bCs/>
            <w:noProof/>
          </w:rPr>
          <w:t>6</w:t>
        </w:r>
        <w:r w:rsidR="00BC4A03">
          <w:rPr>
            <w:b/>
            <w:bCs/>
            <w:sz w:val="24"/>
            <w:szCs w:val="24"/>
          </w:rPr>
          <w:fldChar w:fldCharType="end"/>
        </w:r>
        <w:r w:rsidR="004260C4">
          <w:t xml:space="preserve"> </w:t>
        </w:r>
      </w:sdtContent>
    </w:sdt>
  </w:p>
  <w:p w:rsidR="004F3092" w:rsidRDefault="004F3092">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F8" w:rsidRDefault="00D76C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747" w:rsidRDefault="00311747">
      <w:r>
        <w:separator/>
      </w:r>
    </w:p>
  </w:footnote>
  <w:footnote w:type="continuationSeparator" w:id="0">
    <w:p w:rsidR="00311747" w:rsidRDefault="0031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F8" w:rsidRDefault="00D76C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F8" w:rsidRDefault="00D76C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F8" w:rsidRDefault="00D76C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194E"/>
    <w:multiLevelType w:val="hybridMultilevel"/>
    <w:tmpl w:val="E6946DE8"/>
    <w:lvl w:ilvl="0" w:tplc="041F0001">
      <w:start w:val="1"/>
      <w:numFmt w:val="bullet"/>
      <w:lvlText w:val=""/>
      <w:lvlJc w:val="left"/>
      <w:pPr>
        <w:ind w:left="1994" w:hanging="360"/>
      </w:pPr>
      <w:rPr>
        <w:rFonts w:ascii="Symbol" w:hAnsi="Symbol" w:hint="default"/>
      </w:rPr>
    </w:lvl>
    <w:lvl w:ilvl="1" w:tplc="041F0003" w:tentative="1">
      <w:start w:val="1"/>
      <w:numFmt w:val="bullet"/>
      <w:lvlText w:val="o"/>
      <w:lvlJc w:val="left"/>
      <w:pPr>
        <w:ind w:left="2714" w:hanging="360"/>
      </w:pPr>
      <w:rPr>
        <w:rFonts w:ascii="Courier New" w:hAnsi="Courier New" w:cs="Courier New" w:hint="default"/>
      </w:rPr>
    </w:lvl>
    <w:lvl w:ilvl="2" w:tplc="041F0005" w:tentative="1">
      <w:start w:val="1"/>
      <w:numFmt w:val="bullet"/>
      <w:lvlText w:val=""/>
      <w:lvlJc w:val="left"/>
      <w:pPr>
        <w:ind w:left="3434" w:hanging="360"/>
      </w:pPr>
      <w:rPr>
        <w:rFonts w:ascii="Wingdings" w:hAnsi="Wingdings" w:hint="default"/>
      </w:rPr>
    </w:lvl>
    <w:lvl w:ilvl="3" w:tplc="041F0001" w:tentative="1">
      <w:start w:val="1"/>
      <w:numFmt w:val="bullet"/>
      <w:lvlText w:val=""/>
      <w:lvlJc w:val="left"/>
      <w:pPr>
        <w:ind w:left="4154" w:hanging="360"/>
      </w:pPr>
      <w:rPr>
        <w:rFonts w:ascii="Symbol" w:hAnsi="Symbol" w:hint="default"/>
      </w:rPr>
    </w:lvl>
    <w:lvl w:ilvl="4" w:tplc="041F0003" w:tentative="1">
      <w:start w:val="1"/>
      <w:numFmt w:val="bullet"/>
      <w:lvlText w:val="o"/>
      <w:lvlJc w:val="left"/>
      <w:pPr>
        <w:ind w:left="4874" w:hanging="360"/>
      </w:pPr>
      <w:rPr>
        <w:rFonts w:ascii="Courier New" w:hAnsi="Courier New" w:cs="Courier New" w:hint="default"/>
      </w:rPr>
    </w:lvl>
    <w:lvl w:ilvl="5" w:tplc="041F0005" w:tentative="1">
      <w:start w:val="1"/>
      <w:numFmt w:val="bullet"/>
      <w:lvlText w:val=""/>
      <w:lvlJc w:val="left"/>
      <w:pPr>
        <w:ind w:left="5594" w:hanging="360"/>
      </w:pPr>
      <w:rPr>
        <w:rFonts w:ascii="Wingdings" w:hAnsi="Wingdings" w:hint="default"/>
      </w:rPr>
    </w:lvl>
    <w:lvl w:ilvl="6" w:tplc="041F0001" w:tentative="1">
      <w:start w:val="1"/>
      <w:numFmt w:val="bullet"/>
      <w:lvlText w:val=""/>
      <w:lvlJc w:val="left"/>
      <w:pPr>
        <w:ind w:left="6314" w:hanging="360"/>
      </w:pPr>
      <w:rPr>
        <w:rFonts w:ascii="Symbol" w:hAnsi="Symbol" w:hint="default"/>
      </w:rPr>
    </w:lvl>
    <w:lvl w:ilvl="7" w:tplc="041F0003" w:tentative="1">
      <w:start w:val="1"/>
      <w:numFmt w:val="bullet"/>
      <w:lvlText w:val="o"/>
      <w:lvlJc w:val="left"/>
      <w:pPr>
        <w:ind w:left="7034" w:hanging="360"/>
      </w:pPr>
      <w:rPr>
        <w:rFonts w:ascii="Courier New" w:hAnsi="Courier New" w:cs="Courier New" w:hint="default"/>
      </w:rPr>
    </w:lvl>
    <w:lvl w:ilvl="8" w:tplc="041F0005" w:tentative="1">
      <w:start w:val="1"/>
      <w:numFmt w:val="bullet"/>
      <w:lvlText w:val=""/>
      <w:lvlJc w:val="left"/>
      <w:pPr>
        <w:ind w:left="7754" w:hanging="360"/>
      </w:pPr>
      <w:rPr>
        <w:rFonts w:ascii="Wingdings" w:hAnsi="Wingdings" w:hint="default"/>
      </w:rPr>
    </w:lvl>
  </w:abstractNum>
  <w:abstractNum w:abstractNumId="1" w15:restartNumberingAfterBreak="0">
    <w:nsid w:val="150F0D25"/>
    <w:multiLevelType w:val="hybridMultilevel"/>
    <w:tmpl w:val="FC920F0C"/>
    <w:lvl w:ilvl="0" w:tplc="041F000D">
      <w:start w:val="1"/>
      <w:numFmt w:val="bullet"/>
      <w:lvlText w:val=""/>
      <w:lvlJc w:val="left"/>
      <w:pPr>
        <w:ind w:left="1994" w:hanging="360"/>
      </w:pPr>
      <w:rPr>
        <w:rFonts w:ascii="Wingdings" w:hAnsi="Wingdings" w:hint="default"/>
      </w:rPr>
    </w:lvl>
    <w:lvl w:ilvl="1" w:tplc="041F0003" w:tentative="1">
      <w:start w:val="1"/>
      <w:numFmt w:val="bullet"/>
      <w:lvlText w:val="o"/>
      <w:lvlJc w:val="left"/>
      <w:pPr>
        <w:ind w:left="2714" w:hanging="360"/>
      </w:pPr>
      <w:rPr>
        <w:rFonts w:ascii="Courier New" w:hAnsi="Courier New" w:cs="Courier New" w:hint="default"/>
      </w:rPr>
    </w:lvl>
    <w:lvl w:ilvl="2" w:tplc="041F0005" w:tentative="1">
      <w:start w:val="1"/>
      <w:numFmt w:val="bullet"/>
      <w:lvlText w:val=""/>
      <w:lvlJc w:val="left"/>
      <w:pPr>
        <w:ind w:left="3434" w:hanging="360"/>
      </w:pPr>
      <w:rPr>
        <w:rFonts w:ascii="Wingdings" w:hAnsi="Wingdings" w:hint="default"/>
      </w:rPr>
    </w:lvl>
    <w:lvl w:ilvl="3" w:tplc="041F0001" w:tentative="1">
      <w:start w:val="1"/>
      <w:numFmt w:val="bullet"/>
      <w:lvlText w:val=""/>
      <w:lvlJc w:val="left"/>
      <w:pPr>
        <w:ind w:left="4154" w:hanging="360"/>
      </w:pPr>
      <w:rPr>
        <w:rFonts w:ascii="Symbol" w:hAnsi="Symbol" w:hint="default"/>
      </w:rPr>
    </w:lvl>
    <w:lvl w:ilvl="4" w:tplc="041F0003" w:tentative="1">
      <w:start w:val="1"/>
      <w:numFmt w:val="bullet"/>
      <w:lvlText w:val="o"/>
      <w:lvlJc w:val="left"/>
      <w:pPr>
        <w:ind w:left="4874" w:hanging="360"/>
      </w:pPr>
      <w:rPr>
        <w:rFonts w:ascii="Courier New" w:hAnsi="Courier New" w:cs="Courier New" w:hint="default"/>
      </w:rPr>
    </w:lvl>
    <w:lvl w:ilvl="5" w:tplc="041F0005" w:tentative="1">
      <w:start w:val="1"/>
      <w:numFmt w:val="bullet"/>
      <w:lvlText w:val=""/>
      <w:lvlJc w:val="left"/>
      <w:pPr>
        <w:ind w:left="5594" w:hanging="360"/>
      </w:pPr>
      <w:rPr>
        <w:rFonts w:ascii="Wingdings" w:hAnsi="Wingdings" w:hint="default"/>
      </w:rPr>
    </w:lvl>
    <w:lvl w:ilvl="6" w:tplc="041F0001" w:tentative="1">
      <w:start w:val="1"/>
      <w:numFmt w:val="bullet"/>
      <w:lvlText w:val=""/>
      <w:lvlJc w:val="left"/>
      <w:pPr>
        <w:ind w:left="6314" w:hanging="360"/>
      </w:pPr>
      <w:rPr>
        <w:rFonts w:ascii="Symbol" w:hAnsi="Symbol" w:hint="default"/>
      </w:rPr>
    </w:lvl>
    <w:lvl w:ilvl="7" w:tplc="041F0003" w:tentative="1">
      <w:start w:val="1"/>
      <w:numFmt w:val="bullet"/>
      <w:lvlText w:val="o"/>
      <w:lvlJc w:val="left"/>
      <w:pPr>
        <w:ind w:left="7034" w:hanging="360"/>
      </w:pPr>
      <w:rPr>
        <w:rFonts w:ascii="Courier New" w:hAnsi="Courier New" w:cs="Courier New" w:hint="default"/>
      </w:rPr>
    </w:lvl>
    <w:lvl w:ilvl="8" w:tplc="041F0005" w:tentative="1">
      <w:start w:val="1"/>
      <w:numFmt w:val="bullet"/>
      <w:lvlText w:val=""/>
      <w:lvlJc w:val="left"/>
      <w:pPr>
        <w:ind w:left="7754" w:hanging="360"/>
      </w:pPr>
      <w:rPr>
        <w:rFonts w:ascii="Wingdings" w:hAnsi="Wingdings" w:hint="default"/>
      </w:rPr>
    </w:lvl>
  </w:abstractNum>
  <w:abstractNum w:abstractNumId="2" w15:restartNumberingAfterBreak="0">
    <w:nsid w:val="175C6591"/>
    <w:multiLevelType w:val="hybridMultilevel"/>
    <w:tmpl w:val="5686EA24"/>
    <w:lvl w:ilvl="0" w:tplc="3D041D2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BD618CA"/>
    <w:multiLevelType w:val="hybridMultilevel"/>
    <w:tmpl w:val="4296E61E"/>
    <w:lvl w:ilvl="0" w:tplc="041F0001">
      <w:start w:val="1"/>
      <w:numFmt w:val="bullet"/>
      <w:lvlText w:val=""/>
      <w:lvlJc w:val="left"/>
      <w:pPr>
        <w:ind w:left="1553" w:hanging="360"/>
      </w:pPr>
      <w:rPr>
        <w:rFonts w:ascii="Symbol" w:hAnsi="Symbol" w:hint="default"/>
      </w:rPr>
    </w:lvl>
    <w:lvl w:ilvl="1" w:tplc="041F0003" w:tentative="1">
      <w:start w:val="1"/>
      <w:numFmt w:val="bullet"/>
      <w:lvlText w:val="o"/>
      <w:lvlJc w:val="left"/>
      <w:pPr>
        <w:ind w:left="2273" w:hanging="360"/>
      </w:pPr>
      <w:rPr>
        <w:rFonts w:ascii="Courier New" w:hAnsi="Courier New" w:cs="Courier New" w:hint="default"/>
      </w:rPr>
    </w:lvl>
    <w:lvl w:ilvl="2" w:tplc="041F0005" w:tentative="1">
      <w:start w:val="1"/>
      <w:numFmt w:val="bullet"/>
      <w:lvlText w:val=""/>
      <w:lvlJc w:val="left"/>
      <w:pPr>
        <w:ind w:left="2993" w:hanging="360"/>
      </w:pPr>
      <w:rPr>
        <w:rFonts w:ascii="Wingdings" w:hAnsi="Wingdings" w:hint="default"/>
      </w:rPr>
    </w:lvl>
    <w:lvl w:ilvl="3" w:tplc="041F0001" w:tentative="1">
      <w:start w:val="1"/>
      <w:numFmt w:val="bullet"/>
      <w:lvlText w:val=""/>
      <w:lvlJc w:val="left"/>
      <w:pPr>
        <w:ind w:left="3713" w:hanging="360"/>
      </w:pPr>
      <w:rPr>
        <w:rFonts w:ascii="Symbol" w:hAnsi="Symbol" w:hint="default"/>
      </w:rPr>
    </w:lvl>
    <w:lvl w:ilvl="4" w:tplc="041F0003" w:tentative="1">
      <w:start w:val="1"/>
      <w:numFmt w:val="bullet"/>
      <w:lvlText w:val="o"/>
      <w:lvlJc w:val="left"/>
      <w:pPr>
        <w:ind w:left="4433" w:hanging="360"/>
      </w:pPr>
      <w:rPr>
        <w:rFonts w:ascii="Courier New" w:hAnsi="Courier New" w:cs="Courier New" w:hint="default"/>
      </w:rPr>
    </w:lvl>
    <w:lvl w:ilvl="5" w:tplc="041F0005" w:tentative="1">
      <w:start w:val="1"/>
      <w:numFmt w:val="bullet"/>
      <w:lvlText w:val=""/>
      <w:lvlJc w:val="left"/>
      <w:pPr>
        <w:ind w:left="5153" w:hanging="360"/>
      </w:pPr>
      <w:rPr>
        <w:rFonts w:ascii="Wingdings" w:hAnsi="Wingdings" w:hint="default"/>
      </w:rPr>
    </w:lvl>
    <w:lvl w:ilvl="6" w:tplc="041F0001" w:tentative="1">
      <w:start w:val="1"/>
      <w:numFmt w:val="bullet"/>
      <w:lvlText w:val=""/>
      <w:lvlJc w:val="left"/>
      <w:pPr>
        <w:ind w:left="5873" w:hanging="360"/>
      </w:pPr>
      <w:rPr>
        <w:rFonts w:ascii="Symbol" w:hAnsi="Symbol" w:hint="default"/>
      </w:rPr>
    </w:lvl>
    <w:lvl w:ilvl="7" w:tplc="041F0003" w:tentative="1">
      <w:start w:val="1"/>
      <w:numFmt w:val="bullet"/>
      <w:lvlText w:val="o"/>
      <w:lvlJc w:val="left"/>
      <w:pPr>
        <w:ind w:left="6593" w:hanging="360"/>
      </w:pPr>
      <w:rPr>
        <w:rFonts w:ascii="Courier New" w:hAnsi="Courier New" w:cs="Courier New" w:hint="default"/>
      </w:rPr>
    </w:lvl>
    <w:lvl w:ilvl="8" w:tplc="041F0005" w:tentative="1">
      <w:start w:val="1"/>
      <w:numFmt w:val="bullet"/>
      <w:lvlText w:val=""/>
      <w:lvlJc w:val="left"/>
      <w:pPr>
        <w:ind w:left="7313" w:hanging="360"/>
      </w:pPr>
      <w:rPr>
        <w:rFonts w:ascii="Wingdings" w:hAnsi="Wingdings" w:hint="default"/>
      </w:rPr>
    </w:lvl>
  </w:abstractNum>
  <w:abstractNum w:abstractNumId="4" w15:restartNumberingAfterBreak="0">
    <w:nsid w:val="1CEC5095"/>
    <w:multiLevelType w:val="hybridMultilevel"/>
    <w:tmpl w:val="DAF0C3F2"/>
    <w:lvl w:ilvl="0" w:tplc="D026006C">
      <w:start w:val="2"/>
      <w:numFmt w:val="decimal"/>
      <w:lvlText w:val="(%1)"/>
      <w:lvlJc w:val="left"/>
      <w:pPr>
        <w:ind w:left="112" w:hanging="330"/>
      </w:pPr>
      <w:rPr>
        <w:rFonts w:ascii="Tahoma" w:eastAsia="Times New Roman" w:hAnsi="Tahoma" w:cs="Tahoma" w:hint="default"/>
        <w:w w:val="99"/>
        <w:sz w:val="24"/>
        <w:szCs w:val="24"/>
        <w:lang w:val="tr-TR" w:eastAsia="tr-TR" w:bidi="tr-TR"/>
      </w:rPr>
    </w:lvl>
    <w:lvl w:ilvl="1" w:tplc="8B6AF6F0">
      <w:numFmt w:val="bullet"/>
      <w:lvlText w:val="•"/>
      <w:lvlJc w:val="left"/>
      <w:pPr>
        <w:ind w:left="1094" w:hanging="330"/>
      </w:pPr>
      <w:rPr>
        <w:rFonts w:hint="default"/>
        <w:lang w:val="tr-TR" w:eastAsia="tr-TR" w:bidi="tr-TR"/>
      </w:rPr>
    </w:lvl>
    <w:lvl w:ilvl="2" w:tplc="E22C39AC">
      <w:numFmt w:val="bullet"/>
      <w:lvlText w:val="•"/>
      <w:lvlJc w:val="left"/>
      <w:pPr>
        <w:ind w:left="2069" w:hanging="330"/>
      </w:pPr>
      <w:rPr>
        <w:rFonts w:hint="default"/>
        <w:lang w:val="tr-TR" w:eastAsia="tr-TR" w:bidi="tr-TR"/>
      </w:rPr>
    </w:lvl>
    <w:lvl w:ilvl="3" w:tplc="E05005B0">
      <w:numFmt w:val="bullet"/>
      <w:lvlText w:val="•"/>
      <w:lvlJc w:val="left"/>
      <w:pPr>
        <w:ind w:left="3043" w:hanging="330"/>
      </w:pPr>
      <w:rPr>
        <w:rFonts w:hint="default"/>
        <w:lang w:val="tr-TR" w:eastAsia="tr-TR" w:bidi="tr-TR"/>
      </w:rPr>
    </w:lvl>
    <w:lvl w:ilvl="4" w:tplc="A8E62068">
      <w:numFmt w:val="bullet"/>
      <w:lvlText w:val="•"/>
      <w:lvlJc w:val="left"/>
      <w:pPr>
        <w:ind w:left="4018" w:hanging="330"/>
      </w:pPr>
      <w:rPr>
        <w:rFonts w:hint="default"/>
        <w:lang w:val="tr-TR" w:eastAsia="tr-TR" w:bidi="tr-TR"/>
      </w:rPr>
    </w:lvl>
    <w:lvl w:ilvl="5" w:tplc="97AE64F0">
      <w:numFmt w:val="bullet"/>
      <w:lvlText w:val="•"/>
      <w:lvlJc w:val="left"/>
      <w:pPr>
        <w:ind w:left="4993" w:hanging="330"/>
      </w:pPr>
      <w:rPr>
        <w:rFonts w:hint="default"/>
        <w:lang w:val="tr-TR" w:eastAsia="tr-TR" w:bidi="tr-TR"/>
      </w:rPr>
    </w:lvl>
    <w:lvl w:ilvl="6" w:tplc="D60055D4">
      <w:numFmt w:val="bullet"/>
      <w:lvlText w:val="•"/>
      <w:lvlJc w:val="left"/>
      <w:pPr>
        <w:ind w:left="5967" w:hanging="330"/>
      </w:pPr>
      <w:rPr>
        <w:rFonts w:hint="default"/>
        <w:lang w:val="tr-TR" w:eastAsia="tr-TR" w:bidi="tr-TR"/>
      </w:rPr>
    </w:lvl>
    <w:lvl w:ilvl="7" w:tplc="2E5E51D6">
      <w:numFmt w:val="bullet"/>
      <w:lvlText w:val="•"/>
      <w:lvlJc w:val="left"/>
      <w:pPr>
        <w:ind w:left="6942" w:hanging="330"/>
      </w:pPr>
      <w:rPr>
        <w:rFonts w:hint="default"/>
        <w:lang w:val="tr-TR" w:eastAsia="tr-TR" w:bidi="tr-TR"/>
      </w:rPr>
    </w:lvl>
    <w:lvl w:ilvl="8" w:tplc="F1BC5B16">
      <w:numFmt w:val="bullet"/>
      <w:lvlText w:val="•"/>
      <w:lvlJc w:val="left"/>
      <w:pPr>
        <w:ind w:left="7917" w:hanging="330"/>
      </w:pPr>
      <w:rPr>
        <w:rFonts w:hint="default"/>
        <w:lang w:val="tr-TR" w:eastAsia="tr-TR" w:bidi="tr-TR"/>
      </w:rPr>
    </w:lvl>
  </w:abstractNum>
  <w:abstractNum w:abstractNumId="5" w15:restartNumberingAfterBreak="0">
    <w:nsid w:val="29864006"/>
    <w:multiLevelType w:val="hybridMultilevel"/>
    <w:tmpl w:val="219A5E36"/>
    <w:lvl w:ilvl="0" w:tplc="041F0017">
      <w:start w:val="1"/>
      <w:numFmt w:val="lowerLetter"/>
      <w:lvlText w:val="%1)"/>
      <w:lvlJc w:val="left"/>
      <w:pPr>
        <w:ind w:left="644" w:hanging="360"/>
      </w:pPr>
      <w:rPr>
        <w:rFonts w:hint="default"/>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31F245D1"/>
    <w:multiLevelType w:val="hybridMultilevel"/>
    <w:tmpl w:val="349E1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D71004"/>
    <w:multiLevelType w:val="hybridMultilevel"/>
    <w:tmpl w:val="7C2290AE"/>
    <w:lvl w:ilvl="0" w:tplc="5EA42770">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795DAC"/>
    <w:multiLevelType w:val="hybridMultilevel"/>
    <w:tmpl w:val="8F74D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8A623F"/>
    <w:multiLevelType w:val="hybridMultilevel"/>
    <w:tmpl w:val="C518BA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D03486"/>
    <w:multiLevelType w:val="hybridMultilevel"/>
    <w:tmpl w:val="B96A8944"/>
    <w:lvl w:ilvl="0" w:tplc="6CAA21D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96060B"/>
    <w:multiLevelType w:val="hybridMultilevel"/>
    <w:tmpl w:val="1020E390"/>
    <w:lvl w:ilvl="0" w:tplc="041F000D">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2" w15:restartNumberingAfterBreak="0">
    <w:nsid w:val="3F5978CD"/>
    <w:multiLevelType w:val="hybridMultilevel"/>
    <w:tmpl w:val="0B7E5AFA"/>
    <w:lvl w:ilvl="0" w:tplc="85CC64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25B39"/>
    <w:multiLevelType w:val="hybridMultilevel"/>
    <w:tmpl w:val="AA7CCC90"/>
    <w:lvl w:ilvl="0" w:tplc="041F0001">
      <w:start w:val="1"/>
      <w:numFmt w:val="bullet"/>
      <w:lvlText w:val=""/>
      <w:lvlJc w:val="left"/>
      <w:pPr>
        <w:ind w:left="1553" w:hanging="360"/>
      </w:pPr>
      <w:rPr>
        <w:rFonts w:ascii="Symbol" w:hAnsi="Symbol" w:hint="default"/>
      </w:rPr>
    </w:lvl>
    <w:lvl w:ilvl="1" w:tplc="041F0003" w:tentative="1">
      <w:start w:val="1"/>
      <w:numFmt w:val="bullet"/>
      <w:lvlText w:val="o"/>
      <w:lvlJc w:val="left"/>
      <w:pPr>
        <w:ind w:left="2273" w:hanging="360"/>
      </w:pPr>
      <w:rPr>
        <w:rFonts w:ascii="Courier New" w:hAnsi="Courier New" w:cs="Courier New" w:hint="default"/>
      </w:rPr>
    </w:lvl>
    <w:lvl w:ilvl="2" w:tplc="041F0005" w:tentative="1">
      <w:start w:val="1"/>
      <w:numFmt w:val="bullet"/>
      <w:lvlText w:val=""/>
      <w:lvlJc w:val="left"/>
      <w:pPr>
        <w:ind w:left="2993" w:hanging="360"/>
      </w:pPr>
      <w:rPr>
        <w:rFonts w:ascii="Wingdings" w:hAnsi="Wingdings" w:hint="default"/>
      </w:rPr>
    </w:lvl>
    <w:lvl w:ilvl="3" w:tplc="041F0001" w:tentative="1">
      <w:start w:val="1"/>
      <w:numFmt w:val="bullet"/>
      <w:lvlText w:val=""/>
      <w:lvlJc w:val="left"/>
      <w:pPr>
        <w:ind w:left="3713" w:hanging="360"/>
      </w:pPr>
      <w:rPr>
        <w:rFonts w:ascii="Symbol" w:hAnsi="Symbol" w:hint="default"/>
      </w:rPr>
    </w:lvl>
    <w:lvl w:ilvl="4" w:tplc="041F0003" w:tentative="1">
      <w:start w:val="1"/>
      <w:numFmt w:val="bullet"/>
      <w:lvlText w:val="o"/>
      <w:lvlJc w:val="left"/>
      <w:pPr>
        <w:ind w:left="4433" w:hanging="360"/>
      </w:pPr>
      <w:rPr>
        <w:rFonts w:ascii="Courier New" w:hAnsi="Courier New" w:cs="Courier New" w:hint="default"/>
      </w:rPr>
    </w:lvl>
    <w:lvl w:ilvl="5" w:tplc="041F0005" w:tentative="1">
      <w:start w:val="1"/>
      <w:numFmt w:val="bullet"/>
      <w:lvlText w:val=""/>
      <w:lvlJc w:val="left"/>
      <w:pPr>
        <w:ind w:left="5153" w:hanging="360"/>
      </w:pPr>
      <w:rPr>
        <w:rFonts w:ascii="Wingdings" w:hAnsi="Wingdings" w:hint="default"/>
      </w:rPr>
    </w:lvl>
    <w:lvl w:ilvl="6" w:tplc="041F0001" w:tentative="1">
      <w:start w:val="1"/>
      <w:numFmt w:val="bullet"/>
      <w:lvlText w:val=""/>
      <w:lvlJc w:val="left"/>
      <w:pPr>
        <w:ind w:left="5873" w:hanging="360"/>
      </w:pPr>
      <w:rPr>
        <w:rFonts w:ascii="Symbol" w:hAnsi="Symbol" w:hint="default"/>
      </w:rPr>
    </w:lvl>
    <w:lvl w:ilvl="7" w:tplc="041F0003" w:tentative="1">
      <w:start w:val="1"/>
      <w:numFmt w:val="bullet"/>
      <w:lvlText w:val="o"/>
      <w:lvlJc w:val="left"/>
      <w:pPr>
        <w:ind w:left="6593" w:hanging="360"/>
      </w:pPr>
      <w:rPr>
        <w:rFonts w:ascii="Courier New" w:hAnsi="Courier New" w:cs="Courier New" w:hint="default"/>
      </w:rPr>
    </w:lvl>
    <w:lvl w:ilvl="8" w:tplc="041F0005" w:tentative="1">
      <w:start w:val="1"/>
      <w:numFmt w:val="bullet"/>
      <w:lvlText w:val=""/>
      <w:lvlJc w:val="left"/>
      <w:pPr>
        <w:ind w:left="7313" w:hanging="360"/>
      </w:pPr>
      <w:rPr>
        <w:rFonts w:ascii="Wingdings" w:hAnsi="Wingdings" w:hint="default"/>
      </w:rPr>
    </w:lvl>
  </w:abstractNum>
  <w:abstractNum w:abstractNumId="14" w15:restartNumberingAfterBreak="0">
    <w:nsid w:val="4EBF3A47"/>
    <w:multiLevelType w:val="hybridMultilevel"/>
    <w:tmpl w:val="0B7E5AFA"/>
    <w:lvl w:ilvl="0" w:tplc="85CC64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992605"/>
    <w:multiLevelType w:val="hybridMultilevel"/>
    <w:tmpl w:val="C518BA6C"/>
    <w:lvl w:ilvl="0" w:tplc="041F0017">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59B243DF"/>
    <w:multiLevelType w:val="hybridMultilevel"/>
    <w:tmpl w:val="CCB2851C"/>
    <w:lvl w:ilvl="0" w:tplc="F416A35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4509BE"/>
    <w:multiLevelType w:val="hybridMultilevel"/>
    <w:tmpl w:val="E55EF264"/>
    <w:lvl w:ilvl="0" w:tplc="CBAE6334">
      <w:start w:val="1"/>
      <mc:AlternateContent>
        <mc:Choice Requires="w14">
          <w:numFmt w:val="custom" w:format="a, ç, ĝ, ..."/>
        </mc:Choice>
        <mc:Fallback>
          <w:numFmt w:val="decimal"/>
        </mc:Fallback>
      </mc:AlternateContent>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6481C96"/>
    <w:multiLevelType w:val="hybridMultilevel"/>
    <w:tmpl w:val="B7DADA0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66924DE9"/>
    <w:multiLevelType w:val="hybridMultilevel"/>
    <w:tmpl w:val="3FC25B56"/>
    <w:lvl w:ilvl="0" w:tplc="7E6EC7FC">
      <w:start w:val="2"/>
      <w:numFmt w:val="decimal"/>
      <w:lvlText w:val="(%1)"/>
      <w:lvlJc w:val="left"/>
      <w:pPr>
        <w:ind w:left="408" w:hanging="408"/>
      </w:pPr>
      <w:rPr>
        <w:rFonts w:ascii="Tahoma" w:eastAsia="Times New Roman" w:hAnsi="Tahoma" w:cs="Tahoma" w:hint="default"/>
        <w:spacing w:val="-5"/>
        <w:w w:val="100"/>
        <w:sz w:val="24"/>
        <w:szCs w:val="24"/>
        <w:lang w:val="tr-TR" w:eastAsia="tr-TR" w:bidi="tr-TR"/>
      </w:rPr>
    </w:lvl>
    <w:lvl w:ilvl="1" w:tplc="8E8ABC18">
      <w:numFmt w:val="bullet"/>
      <w:lvlText w:val="•"/>
      <w:lvlJc w:val="left"/>
      <w:pPr>
        <w:ind w:left="952" w:hanging="408"/>
      </w:pPr>
      <w:rPr>
        <w:rFonts w:hint="default"/>
        <w:lang w:val="tr-TR" w:eastAsia="tr-TR" w:bidi="tr-TR"/>
      </w:rPr>
    </w:lvl>
    <w:lvl w:ilvl="2" w:tplc="8DB84FA0">
      <w:numFmt w:val="bullet"/>
      <w:lvlText w:val="•"/>
      <w:lvlJc w:val="left"/>
      <w:pPr>
        <w:ind w:left="1927" w:hanging="408"/>
      </w:pPr>
      <w:rPr>
        <w:rFonts w:hint="default"/>
        <w:lang w:val="tr-TR" w:eastAsia="tr-TR" w:bidi="tr-TR"/>
      </w:rPr>
    </w:lvl>
    <w:lvl w:ilvl="3" w:tplc="2872EF12">
      <w:numFmt w:val="bullet"/>
      <w:lvlText w:val="•"/>
      <w:lvlJc w:val="left"/>
      <w:pPr>
        <w:ind w:left="2901" w:hanging="408"/>
      </w:pPr>
      <w:rPr>
        <w:rFonts w:hint="default"/>
        <w:lang w:val="tr-TR" w:eastAsia="tr-TR" w:bidi="tr-TR"/>
      </w:rPr>
    </w:lvl>
    <w:lvl w:ilvl="4" w:tplc="3C18D554">
      <w:numFmt w:val="bullet"/>
      <w:lvlText w:val="•"/>
      <w:lvlJc w:val="left"/>
      <w:pPr>
        <w:ind w:left="3876" w:hanging="408"/>
      </w:pPr>
      <w:rPr>
        <w:rFonts w:hint="default"/>
        <w:lang w:val="tr-TR" w:eastAsia="tr-TR" w:bidi="tr-TR"/>
      </w:rPr>
    </w:lvl>
    <w:lvl w:ilvl="5" w:tplc="8C2017DE">
      <w:numFmt w:val="bullet"/>
      <w:lvlText w:val="•"/>
      <w:lvlJc w:val="left"/>
      <w:pPr>
        <w:ind w:left="4851" w:hanging="408"/>
      </w:pPr>
      <w:rPr>
        <w:rFonts w:hint="default"/>
        <w:lang w:val="tr-TR" w:eastAsia="tr-TR" w:bidi="tr-TR"/>
      </w:rPr>
    </w:lvl>
    <w:lvl w:ilvl="6" w:tplc="143EDF76">
      <w:numFmt w:val="bullet"/>
      <w:lvlText w:val="•"/>
      <w:lvlJc w:val="left"/>
      <w:pPr>
        <w:ind w:left="5825" w:hanging="408"/>
      </w:pPr>
      <w:rPr>
        <w:rFonts w:hint="default"/>
        <w:lang w:val="tr-TR" w:eastAsia="tr-TR" w:bidi="tr-TR"/>
      </w:rPr>
    </w:lvl>
    <w:lvl w:ilvl="7" w:tplc="532E9A94">
      <w:numFmt w:val="bullet"/>
      <w:lvlText w:val="•"/>
      <w:lvlJc w:val="left"/>
      <w:pPr>
        <w:ind w:left="6800" w:hanging="408"/>
      </w:pPr>
      <w:rPr>
        <w:rFonts w:hint="default"/>
        <w:lang w:val="tr-TR" w:eastAsia="tr-TR" w:bidi="tr-TR"/>
      </w:rPr>
    </w:lvl>
    <w:lvl w:ilvl="8" w:tplc="AEA467C8">
      <w:numFmt w:val="bullet"/>
      <w:lvlText w:val="•"/>
      <w:lvlJc w:val="left"/>
      <w:pPr>
        <w:ind w:left="7775" w:hanging="408"/>
      </w:pPr>
      <w:rPr>
        <w:rFonts w:hint="default"/>
        <w:lang w:val="tr-TR" w:eastAsia="tr-TR" w:bidi="tr-TR"/>
      </w:rPr>
    </w:lvl>
  </w:abstractNum>
  <w:abstractNum w:abstractNumId="20" w15:restartNumberingAfterBreak="0">
    <w:nsid w:val="69B35015"/>
    <w:multiLevelType w:val="hybridMultilevel"/>
    <w:tmpl w:val="DE0E3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A30B85"/>
    <w:multiLevelType w:val="hybridMultilevel"/>
    <w:tmpl w:val="B96A8944"/>
    <w:lvl w:ilvl="0" w:tplc="6CAA21D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FB0016E"/>
    <w:multiLevelType w:val="hybridMultilevel"/>
    <w:tmpl w:val="D0968588"/>
    <w:lvl w:ilvl="0" w:tplc="9472461C">
      <w:start w:val="3"/>
      <w:numFmt w:val="lowerLetter"/>
      <w:lvlText w:val="(%1)"/>
      <w:lvlJc w:val="left"/>
      <w:pPr>
        <w:ind w:left="112" w:hanging="425"/>
      </w:pPr>
      <w:rPr>
        <w:rFonts w:ascii="Times New Roman" w:eastAsia="Times New Roman" w:hAnsi="Times New Roman" w:cs="Times New Roman" w:hint="default"/>
        <w:spacing w:val="-21"/>
        <w:w w:val="99"/>
        <w:sz w:val="24"/>
        <w:szCs w:val="24"/>
        <w:lang w:val="tr-TR" w:eastAsia="tr-TR" w:bidi="tr-TR"/>
      </w:rPr>
    </w:lvl>
    <w:lvl w:ilvl="1" w:tplc="30B4F080">
      <w:start w:val="1"/>
      <w:numFmt w:val="lowerLetter"/>
      <w:lvlText w:val="%2)"/>
      <w:lvlJc w:val="left"/>
      <w:pPr>
        <w:ind w:left="821" w:hanging="348"/>
      </w:pPr>
      <w:rPr>
        <w:rFonts w:ascii="Tahoma" w:eastAsia="Times New Roman" w:hAnsi="Tahoma" w:cs="Tahoma" w:hint="default"/>
        <w:b/>
        <w:spacing w:val="-18"/>
        <w:w w:val="99"/>
        <w:sz w:val="24"/>
        <w:szCs w:val="24"/>
        <w:lang w:val="tr-TR" w:eastAsia="tr-TR" w:bidi="tr-TR"/>
      </w:rPr>
    </w:lvl>
    <w:lvl w:ilvl="2" w:tplc="38742C50">
      <w:numFmt w:val="bullet"/>
      <w:lvlText w:val="•"/>
      <w:lvlJc w:val="left"/>
      <w:pPr>
        <w:ind w:left="1825" w:hanging="348"/>
      </w:pPr>
      <w:rPr>
        <w:rFonts w:hint="default"/>
        <w:lang w:val="tr-TR" w:eastAsia="tr-TR" w:bidi="tr-TR"/>
      </w:rPr>
    </w:lvl>
    <w:lvl w:ilvl="3" w:tplc="7E668A62">
      <w:numFmt w:val="bullet"/>
      <w:lvlText w:val="•"/>
      <w:lvlJc w:val="left"/>
      <w:pPr>
        <w:ind w:left="2830" w:hanging="348"/>
      </w:pPr>
      <w:rPr>
        <w:rFonts w:hint="default"/>
        <w:lang w:val="tr-TR" w:eastAsia="tr-TR" w:bidi="tr-TR"/>
      </w:rPr>
    </w:lvl>
    <w:lvl w:ilvl="4" w:tplc="4BAC8B50">
      <w:numFmt w:val="bullet"/>
      <w:lvlText w:val="•"/>
      <w:lvlJc w:val="left"/>
      <w:pPr>
        <w:ind w:left="3835" w:hanging="348"/>
      </w:pPr>
      <w:rPr>
        <w:rFonts w:hint="default"/>
        <w:lang w:val="tr-TR" w:eastAsia="tr-TR" w:bidi="tr-TR"/>
      </w:rPr>
    </w:lvl>
    <w:lvl w:ilvl="5" w:tplc="14C05BB0">
      <w:numFmt w:val="bullet"/>
      <w:lvlText w:val="•"/>
      <w:lvlJc w:val="left"/>
      <w:pPr>
        <w:ind w:left="4840" w:hanging="348"/>
      </w:pPr>
      <w:rPr>
        <w:rFonts w:hint="default"/>
        <w:lang w:val="tr-TR" w:eastAsia="tr-TR" w:bidi="tr-TR"/>
      </w:rPr>
    </w:lvl>
    <w:lvl w:ilvl="6" w:tplc="F3CC8B78">
      <w:numFmt w:val="bullet"/>
      <w:lvlText w:val="•"/>
      <w:lvlJc w:val="left"/>
      <w:pPr>
        <w:ind w:left="5845" w:hanging="348"/>
      </w:pPr>
      <w:rPr>
        <w:rFonts w:hint="default"/>
        <w:lang w:val="tr-TR" w:eastAsia="tr-TR" w:bidi="tr-TR"/>
      </w:rPr>
    </w:lvl>
    <w:lvl w:ilvl="7" w:tplc="0B82F2A8">
      <w:numFmt w:val="bullet"/>
      <w:lvlText w:val="•"/>
      <w:lvlJc w:val="left"/>
      <w:pPr>
        <w:ind w:left="6850" w:hanging="348"/>
      </w:pPr>
      <w:rPr>
        <w:rFonts w:hint="default"/>
        <w:lang w:val="tr-TR" w:eastAsia="tr-TR" w:bidi="tr-TR"/>
      </w:rPr>
    </w:lvl>
    <w:lvl w:ilvl="8" w:tplc="DEFAA026">
      <w:numFmt w:val="bullet"/>
      <w:lvlText w:val="•"/>
      <w:lvlJc w:val="left"/>
      <w:pPr>
        <w:ind w:left="7856" w:hanging="348"/>
      </w:pPr>
      <w:rPr>
        <w:rFonts w:hint="default"/>
        <w:lang w:val="tr-TR" w:eastAsia="tr-TR" w:bidi="tr-TR"/>
      </w:rPr>
    </w:lvl>
  </w:abstractNum>
  <w:abstractNum w:abstractNumId="23" w15:restartNumberingAfterBreak="0">
    <w:nsid w:val="6FD468DF"/>
    <w:multiLevelType w:val="hybridMultilevel"/>
    <w:tmpl w:val="15DE699C"/>
    <w:lvl w:ilvl="0" w:tplc="1604EF30">
      <w:start w:val="1"/>
      <w:numFmt w:val="lowerLetter"/>
      <w:lvlText w:val="%1)"/>
      <w:lvlJc w:val="left"/>
      <w:pPr>
        <w:ind w:left="833" w:hanging="360"/>
      </w:pPr>
      <w:rPr>
        <w:rFonts w:ascii="Times New Roman" w:eastAsia="Times New Roman" w:hAnsi="Times New Roman" w:cs="Times New Roman" w:hint="default"/>
        <w:spacing w:val="-6"/>
        <w:w w:val="99"/>
        <w:sz w:val="24"/>
        <w:szCs w:val="24"/>
        <w:lang w:val="tr-TR" w:eastAsia="tr-TR" w:bidi="tr-TR"/>
      </w:rPr>
    </w:lvl>
    <w:lvl w:ilvl="1" w:tplc="918E80A6">
      <w:numFmt w:val="bullet"/>
      <w:lvlText w:val="•"/>
      <w:lvlJc w:val="left"/>
      <w:pPr>
        <w:ind w:left="1742" w:hanging="360"/>
      </w:pPr>
      <w:rPr>
        <w:rFonts w:hint="default"/>
        <w:lang w:val="tr-TR" w:eastAsia="tr-TR" w:bidi="tr-TR"/>
      </w:rPr>
    </w:lvl>
    <w:lvl w:ilvl="2" w:tplc="C01A2BFA">
      <w:numFmt w:val="bullet"/>
      <w:lvlText w:val="•"/>
      <w:lvlJc w:val="left"/>
      <w:pPr>
        <w:ind w:left="2645" w:hanging="360"/>
      </w:pPr>
      <w:rPr>
        <w:rFonts w:hint="default"/>
        <w:lang w:val="tr-TR" w:eastAsia="tr-TR" w:bidi="tr-TR"/>
      </w:rPr>
    </w:lvl>
    <w:lvl w:ilvl="3" w:tplc="6248F93A">
      <w:numFmt w:val="bullet"/>
      <w:lvlText w:val="•"/>
      <w:lvlJc w:val="left"/>
      <w:pPr>
        <w:ind w:left="3547" w:hanging="360"/>
      </w:pPr>
      <w:rPr>
        <w:rFonts w:hint="default"/>
        <w:lang w:val="tr-TR" w:eastAsia="tr-TR" w:bidi="tr-TR"/>
      </w:rPr>
    </w:lvl>
    <w:lvl w:ilvl="4" w:tplc="D34A7904">
      <w:numFmt w:val="bullet"/>
      <w:lvlText w:val="•"/>
      <w:lvlJc w:val="left"/>
      <w:pPr>
        <w:ind w:left="4450" w:hanging="360"/>
      </w:pPr>
      <w:rPr>
        <w:rFonts w:hint="default"/>
        <w:lang w:val="tr-TR" w:eastAsia="tr-TR" w:bidi="tr-TR"/>
      </w:rPr>
    </w:lvl>
    <w:lvl w:ilvl="5" w:tplc="10E8D5A8">
      <w:numFmt w:val="bullet"/>
      <w:lvlText w:val="•"/>
      <w:lvlJc w:val="left"/>
      <w:pPr>
        <w:ind w:left="5353" w:hanging="360"/>
      </w:pPr>
      <w:rPr>
        <w:rFonts w:hint="default"/>
        <w:lang w:val="tr-TR" w:eastAsia="tr-TR" w:bidi="tr-TR"/>
      </w:rPr>
    </w:lvl>
    <w:lvl w:ilvl="6" w:tplc="2A50BE44">
      <w:numFmt w:val="bullet"/>
      <w:lvlText w:val="•"/>
      <w:lvlJc w:val="left"/>
      <w:pPr>
        <w:ind w:left="6255" w:hanging="360"/>
      </w:pPr>
      <w:rPr>
        <w:rFonts w:hint="default"/>
        <w:lang w:val="tr-TR" w:eastAsia="tr-TR" w:bidi="tr-TR"/>
      </w:rPr>
    </w:lvl>
    <w:lvl w:ilvl="7" w:tplc="E3C0FCD8">
      <w:numFmt w:val="bullet"/>
      <w:lvlText w:val="•"/>
      <w:lvlJc w:val="left"/>
      <w:pPr>
        <w:ind w:left="7158" w:hanging="360"/>
      </w:pPr>
      <w:rPr>
        <w:rFonts w:hint="default"/>
        <w:lang w:val="tr-TR" w:eastAsia="tr-TR" w:bidi="tr-TR"/>
      </w:rPr>
    </w:lvl>
    <w:lvl w:ilvl="8" w:tplc="AEDEF650">
      <w:numFmt w:val="bullet"/>
      <w:lvlText w:val="•"/>
      <w:lvlJc w:val="left"/>
      <w:pPr>
        <w:ind w:left="8061" w:hanging="360"/>
      </w:pPr>
      <w:rPr>
        <w:rFonts w:hint="default"/>
        <w:lang w:val="tr-TR" w:eastAsia="tr-TR" w:bidi="tr-TR"/>
      </w:rPr>
    </w:lvl>
  </w:abstractNum>
  <w:num w:numId="1">
    <w:abstractNumId w:val="4"/>
  </w:num>
  <w:num w:numId="2">
    <w:abstractNumId w:val="19"/>
  </w:num>
  <w:num w:numId="3">
    <w:abstractNumId w:val="23"/>
  </w:num>
  <w:num w:numId="4">
    <w:abstractNumId w:val="22"/>
  </w:num>
  <w:num w:numId="5">
    <w:abstractNumId w:val="13"/>
  </w:num>
  <w:num w:numId="6">
    <w:abstractNumId w:val="3"/>
  </w:num>
  <w:num w:numId="7">
    <w:abstractNumId w:val="8"/>
  </w:num>
  <w:num w:numId="8">
    <w:abstractNumId w:val="6"/>
  </w:num>
  <w:num w:numId="9">
    <w:abstractNumId w:val="16"/>
  </w:num>
  <w:num w:numId="10">
    <w:abstractNumId w:val="20"/>
  </w:num>
  <w:num w:numId="11">
    <w:abstractNumId w:val="15"/>
  </w:num>
  <w:num w:numId="12">
    <w:abstractNumId w:val="5"/>
  </w:num>
  <w:num w:numId="13">
    <w:abstractNumId w:val="9"/>
  </w:num>
  <w:num w:numId="14">
    <w:abstractNumId w:val="7"/>
  </w:num>
  <w:num w:numId="15">
    <w:abstractNumId w:val="10"/>
  </w:num>
  <w:num w:numId="16">
    <w:abstractNumId w:val="14"/>
  </w:num>
  <w:num w:numId="17">
    <w:abstractNumId w:val="12"/>
  </w:num>
  <w:num w:numId="18">
    <w:abstractNumId w:val="21"/>
  </w:num>
  <w:num w:numId="19">
    <w:abstractNumId w:val="2"/>
  </w:num>
  <w:num w:numId="20">
    <w:abstractNumId w:val="17"/>
  </w:num>
  <w:num w:numId="21">
    <w:abstractNumId w:val="18"/>
  </w:num>
  <w:num w:numId="22">
    <w:abstractNumId w:val="11"/>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92"/>
    <w:rsid w:val="00017BC0"/>
    <w:rsid w:val="00031FE8"/>
    <w:rsid w:val="00043B5B"/>
    <w:rsid w:val="00074FC4"/>
    <w:rsid w:val="00095463"/>
    <w:rsid w:val="00095C2E"/>
    <w:rsid w:val="000A4736"/>
    <w:rsid w:val="000B278A"/>
    <w:rsid w:val="000B4C06"/>
    <w:rsid w:val="000C18C7"/>
    <w:rsid w:val="000C38E5"/>
    <w:rsid w:val="000C6543"/>
    <w:rsid w:val="000D317A"/>
    <w:rsid w:val="000D740A"/>
    <w:rsid w:val="000E3887"/>
    <w:rsid w:val="000E5405"/>
    <w:rsid w:val="000F5BFE"/>
    <w:rsid w:val="00107704"/>
    <w:rsid w:val="001102EE"/>
    <w:rsid w:val="001111F7"/>
    <w:rsid w:val="00111D00"/>
    <w:rsid w:val="001123DE"/>
    <w:rsid w:val="00116608"/>
    <w:rsid w:val="00121E20"/>
    <w:rsid w:val="001409CA"/>
    <w:rsid w:val="00150772"/>
    <w:rsid w:val="00152DC8"/>
    <w:rsid w:val="001739CA"/>
    <w:rsid w:val="00185665"/>
    <w:rsid w:val="00193E9D"/>
    <w:rsid w:val="001949DE"/>
    <w:rsid w:val="001C7240"/>
    <w:rsid w:val="001D026D"/>
    <w:rsid w:val="001D2BF4"/>
    <w:rsid w:val="001E3355"/>
    <w:rsid w:val="001E3C37"/>
    <w:rsid w:val="0021307C"/>
    <w:rsid w:val="0021543A"/>
    <w:rsid w:val="00223F76"/>
    <w:rsid w:val="00225298"/>
    <w:rsid w:val="00241513"/>
    <w:rsid w:val="002472E5"/>
    <w:rsid w:val="00251362"/>
    <w:rsid w:val="002521D9"/>
    <w:rsid w:val="00262AFC"/>
    <w:rsid w:val="0029118F"/>
    <w:rsid w:val="002A1590"/>
    <w:rsid w:val="002B1E30"/>
    <w:rsid w:val="002B24E9"/>
    <w:rsid w:val="002D639C"/>
    <w:rsid w:val="002D780E"/>
    <w:rsid w:val="002E3F2A"/>
    <w:rsid w:val="002E6F4E"/>
    <w:rsid w:val="002F6840"/>
    <w:rsid w:val="0030407F"/>
    <w:rsid w:val="00311747"/>
    <w:rsid w:val="00324A49"/>
    <w:rsid w:val="003331D9"/>
    <w:rsid w:val="00345B61"/>
    <w:rsid w:val="00364CEB"/>
    <w:rsid w:val="0037102A"/>
    <w:rsid w:val="00372B35"/>
    <w:rsid w:val="003A41F1"/>
    <w:rsid w:val="003B7572"/>
    <w:rsid w:val="003C3981"/>
    <w:rsid w:val="003C3D55"/>
    <w:rsid w:val="003C79F4"/>
    <w:rsid w:val="003D7441"/>
    <w:rsid w:val="003E51FE"/>
    <w:rsid w:val="003E72F0"/>
    <w:rsid w:val="00400D7F"/>
    <w:rsid w:val="00401BB0"/>
    <w:rsid w:val="0041160B"/>
    <w:rsid w:val="00412F4F"/>
    <w:rsid w:val="004143B2"/>
    <w:rsid w:val="00422296"/>
    <w:rsid w:val="00422E61"/>
    <w:rsid w:val="004260C4"/>
    <w:rsid w:val="00427F6B"/>
    <w:rsid w:val="004407D1"/>
    <w:rsid w:val="004505FB"/>
    <w:rsid w:val="00450FFC"/>
    <w:rsid w:val="004510EF"/>
    <w:rsid w:val="00456FE0"/>
    <w:rsid w:val="004C0DA1"/>
    <w:rsid w:val="004C5984"/>
    <w:rsid w:val="004D0D4C"/>
    <w:rsid w:val="004E37E9"/>
    <w:rsid w:val="004F3092"/>
    <w:rsid w:val="004F35B4"/>
    <w:rsid w:val="004F7595"/>
    <w:rsid w:val="004F7A0D"/>
    <w:rsid w:val="005178B8"/>
    <w:rsid w:val="0053371D"/>
    <w:rsid w:val="005357DD"/>
    <w:rsid w:val="00536DCB"/>
    <w:rsid w:val="00545545"/>
    <w:rsid w:val="005521A1"/>
    <w:rsid w:val="00562471"/>
    <w:rsid w:val="00565261"/>
    <w:rsid w:val="00566C77"/>
    <w:rsid w:val="00571D0C"/>
    <w:rsid w:val="00576576"/>
    <w:rsid w:val="00582672"/>
    <w:rsid w:val="00592993"/>
    <w:rsid w:val="005A5A6D"/>
    <w:rsid w:val="005B3B53"/>
    <w:rsid w:val="005B7AD0"/>
    <w:rsid w:val="005C039C"/>
    <w:rsid w:val="005C3F09"/>
    <w:rsid w:val="005D32CF"/>
    <w:rsid w:val="005D4D7F"/>
    <w:rsid w:val="005D5273"/>
    <w:rsid w:val="005D67E4"/>
    <w:rsid w:val="005D7640"/>
    <w:rsid w:val="005E7100"/>
    <w:rsid w:val="005F1AED"/>
    <w:rsid w:val="005F34F1"/>
    <w:rsid w:val="005F7002"/>
    <w:rsid w:val="00601F55"/>
    <w:rsid w:val="00604326"/>
    <w:rsid w:val="006050B3"/>
    <w:rsid w:val="00633D41"/>
    <w:rsid w:val="00640F7C"/>
    <w:rsid w:val="0064708B"/>
    <w:rsid w:val="00680B8B"/>
    <w:rsid w:val="006910BC"/>
    <w:rsid w:val="006A21BD"/>
    <w:rsid w:val="006C71B3"/>
    <w:rsid w:val="006D14A1"/>
    <w:rsid w:val="006F5D79"/>
    <w:rsid w:val="00720FC4"/>
    <w:rsid w:val="007323CD"/>
    <w:rsid w:val="00733867"/>
    <w:rsid w:val="007339C2"/>
    <w:rsid w:val="00733B56"/>
    <w:rsid w:val="00735A7F"/>
    <w:rsid w:val="0077523B"/>
    <w:rsid w:val="00775ED6"/>
    <w:rsid w:val="00777161"/>
    <w:rsid w:val="007B3AFE"/>
    <w:rsid w:val="007C3158"/>
    <w:rsid w:val="007C53BB"/>
    <w:rsid w:val="007C5FC8"/>
    <w:rsid w:val="007C756F"/>
    <w:rsid w:val="007D1254"/>
    <w:rsid w:val="007E0A5A"/>
    <w:rsid w:val="007E1510"/>
    <w:rsid w:val="007E3AED"/>
    <w:rsid w:val="007E57A9"/>
    <w:rsid w:val="0081276D"/>
    <w:rsid w:val="00814BA7"/>
    <w:rsid w:val="00817C80"/>
    <w:rsid w:val="00820A26"/>
    <w:rsid w:val="00820A85"/>
    <w:rsid w:val="00824C32"/>
    <w:rsid w:val="00855007"/>
    <w:rsid w:val="00873C2F"/>
    <w:rsid w:val="008865D8"/>
    <w:rsid w:val="008B073C"/>
    <w:rsid w:val="008C2FCC"/>
    <w:rsid w:val="008D699C"/>
    <w:rsid w:val="008D725E"/>
    <w:rsid w:val="008F2A1F"/>
    <w:rsid w:val="00912B1B"/>
    <w:rsid w:val="0094289C"/>
    <w:rsid w:val="00951339"/>
    <w:rsid w:val="0095251B"/>
    <w:rsid w:val="0096265C"/>
    <w:rsid w:val="00977C21"/>
    <w:rsid w:val="00980141"/>
    <w:rsid w:val="00986AD2"/>
    <w:rsid w:val="009A4348"/>
    <w:rsid w:val="009C00A7"/>
    <w:rsid w:val="009F344B"/>
    <w:rsid w:val="009F59BD"/>
    <w:rsid w:val="009F603C"/>
    <w:rsid w:val="00A12C97"/>
    <w:rsid w:val="00A22477"/>
    <w:rsid w:val="00A421F5"/>
    <w:rsid w:val="00A45B3F"/>
    <w:rsid w:val="00A464D9"/>
    <w:rsid w:val="00A5567B"/>
    <w:rsid w:val="00A6221F"/>
    <w:rsid w:val="00A741BB"/>
    <w:rsid w:val="00A8349B"/>
    <w:rsid w:val="00AA7DE3"/>
    <w:rsid w:val="00AD2B48"/>
    <w:rsid w:val="00AF0C73"/>
    <w:rsid w:val="00B07708"/>
    <w:rsid w:val="00B1043F"/>
    <w:rsid w:val="00B11C1F"/>
    <w:rsid w:val="00B154F1"/>
    <w:rsid w:val="00B25164"/>
    <w:rsid w:val="00B33BBA"/>
    <w:rsid w:val="00B539EA"/>
    <w:rsid w:val="00B97648"/>
    <w:rsid w:val="00BB27FE"/>
    <w:rsid w:val="00BB38B0"/>
    <w:rsid w:val="00BC393D"/>
    <w:rsid w:val="00BC4A03"/>
    <w:rsid w:val="00BC78A5"/>
    <w:rsid w:val="00BE6E2C"/>
    <w:rsid w:val="00BF1729"/>
    <w:rsid w:val="00BF1982"/>
    <w:rsid w:val="00BF7E8D"/>
    <w:rsid w:val="00C15746"/>
    <w:rsid w:val="00C17B6E"/>
    <w:rsid w:val="00C47123"/>
    <w:rsid w:val="00C47528"/>
    <w:rsid w:val="00C62A8A"/>
    <w:rsid w:val="00C73EEC"/>
    <w:rsid w:val="00C75052"/>
    <w:rsid w:val="00C76245"/>
    <w:rsid w:val="00C80562"/>
    <w:rsid w:val="00C81A1B"/>
    <w:rsid w:val="00C829DB"/>
    <w:rsid w:val="00C86651"/>
    <w:rsid w:val="00C96E52"/>
    <w:rsid w:val="00CA279E"/>
    <w:rsid w:val="00CA566A"/>
    <w:rsid w:val="00CA7B44"/>
    <w:rsid w:val="00CB4AF8"/>
    <w:rsid w:val="00CC366A"/>
    <w:rsid w:val="00CD6ECB"/>
    <w:rsid w:val="00CE0C57"/>
    <w:rsid w:val="00CE708C"/>
    <w:rsid w:val="00CF04C0"/>
    <w:rsid w:val="00D01926"/>
    <w:rsid w:val="00D15331"/>
    <w:rsid w:val="00D24C7A"/>
    <w:rsid w:val="00D30B39"/>
    <w:rsid w:val="00D413FD"/>
    <w:rsid w:val="00D47ADE"/>
    <w:rsid w:val="00D55EBC"/>
    <w:rsid w:val="00D72831"/>
    <w:rsid w:val="00D734EB"/>
    <w:rsid w:val="00D76CF8"/>
    <w:rsid w:val="00D87687"/>
    <w:rsid w:val="00DA1051"/>
    <w:rsid w:val="00DA5445"/>
    <w:rsid w:val="00DA7D03"/>
    <w:rsid w:val="00DD4933"/>
    <w:rsid w:val="00DD53DE"/>
    <w:rsid w:val="00E02EB6"/>
    <w:rsid w:val="00E0431F"/>
    <w:rsid w:val="00E07CB2"/>
    <w:rsid w:val="00E201F2"/>
    <w:rsid w:val="00E2358D"/>
    <w:rsid w:val="00E4661D"/>
    <w:rsid w:val="00E63FFA"/>
    <w:rsid w:val="00E7275B"/>
    <w:rsid w:val="00E83DEE"/>
    <w:rsid w:val="00E90D96"/>
    <w:rsid w:val="00E95AA0"/>
    <w:rsid w:val="00EA461A"/>
    <w:rsid w:val="00EB18C3"/>
    <w:rsid w:val="00EC15BD"/>
    <w:rsid w:val="00EC4BE2"/>
    <w:rsid w:val="00EC507C"/>
    <w:rsid w:val="00EF48A8"/>
    <w:rsid w:val="00F026B9"/>
    <w:rsid w:val="00F2322B"/>
    <w:rsid w:val="00F27E94"/>
    <w:rsid w:val="00F419CD"/>
    <w:rsid w:val="00F60255"/>
    <w:rsid w:val="00F846E1"/>
    <w:rsid w:val="00F85966"/>
    <w:rsid w:val="00F92ABC"/>
    <w:rsid w:val="00FA5F3C"/>
    <w:rsid w:val="00FB2603"/>
    <w:rsid w:val="00FB3E34"/>
    <w:rsid w:val="00FD28B9"/>
    <w:rsid w:val="00FF51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8D8BD0-9D6B-4364-A223-DFDCC5C7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7F6B"/>
    <w:rPr>
      <w:rFonts w:ascii="Times New Roman" w:eastAsia="Times New Roman" w:hAnsi="Times New Roman" w:cs="Times New Roman"/>
      <w:lang w:val="tr-TR" w:eastAsia="tr-TR" w:bidi="tr-TR"/>
    </w:rPr>
  </w:style>
  <w:style w:type="paragraph" w:styleId="Balk1">
    <w:name w:val="heading 1"/>
    <w:basedOn w:val="Normal"/>
    <w:uiPriority w:val="1"/>
    <w:qFormat/>
    <w:pPr>
      <w:ind w:left="112"/>
      <w:jc w:val="center"/>
      <w:outlineLvl w:val="0"/>
    </w:pPr>
    <w:rPr>
      <w:b/>
      <w:bCs/>
      <w:sz w:val="24"/>
      <w:szCs w:val="24"/>
    </w:rPr>
  </w:style>
  <w:style w:type="paragraph" w:styleId="Balk2">
    <w:name w:val="heading 2"/>
    <w:basedOn w:val="Balk1"/>
    <w:next w:val="Normal"/>
    <w:link w:val="Balk2Char"/>
    <w:uiPriority w:val="9"/>
    <w:unhideWhenUsed/>
    <w:qFormat/>
    <w:rsid w:val="00C62A8A"/>
    <w:pPr>
      <w:spacing w:before="5"/>
      <w:ind w:left="475" w:right="476"/>
      <w:outlineLvl w:val="1"/>
    </w:pPr>
    <w:rPr>
      <w:rFonts w:ascii="Tahoma" w:hAnsi="Tahoma" w:cs="Tahoma"/>
      <w:sz w:val="22"/>
      <w:szCs w:val="22"/>
    </w:rPr>
  </w:style>
  <w:style w:type="paragraph" w:styleId="Balk3">
    <w:name w:val="heading 3"/>
    <w:basedOn w:val="Normal"/>
    <w:next w:val="Normal"/>
    <w:link w:val="Balk3Char"/>
    <w:uiPriority w:val="9"/>
    <w:unhideWhenUsed/>
    <w:qFormat/>
    <w:rsid w:val="00CF04C0"/>
    <w:pPr>
      <w:spacing w:line="274" w:lineRule="exact"/>
      <w:jc w:val="both"/>
      <w:outlineLvl w:val="2"/>
    </w:pPr>
    <w:rPr>
      <w:rFonts w:ascii="Tahoma" w:hAnsi="Tahoma" w:cs="Tahoma"/>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112" w:right="111"/>
      <w:jc w:val="both"/>
    </w:pPr>
  </w:style>
  <w:style w:type="paragraph" w:customStyle="1" w:styleId="TableParagraph">
    <w:name w:val="Table Paragraph"/>
    <w:basedOn w:val="Normal"/>
    <w:uiPriority w:val="1"/>
    <w:qFormat/>
  </w:style>
  <w:style w:type="paragraph" w:styleId="AralkYok">
    <w:name w:val="No Spacing"/>
    <w:uiPriority w:val="1"/>
    <w:qFormat/>
    <w:rsid w:val="00977C21"/>
    <w:pPr>
      <w:widowControl/>
      <w:autoSpaceDE/>
      <w:autoSpaceDN/>
    </w:pPr>
    <w:rPr>
      <w:lang w:val="tr-TR"/>
    </w:rPr>
  </w:style>
  <w:style w:type="character" w:customStyle="1" w:styleId="Balk2Char">
    <w:name w:val="Başlık 2 Char"/>
    <w:basedOn w:val="VarsaylanParagrafYazTipi"/>
    <w:link w:val="Balk2"/>
    <w:uiPriority w:val="9"/>
    <w:rsid w:val="00C62A8A"/>
    <w:rPr>
      <w:rFonts w:ascii="Tahoma" w:eastAsia="Times New Roman" w:hAnsi="Tahoma" w:cs="Tahoma"/>
      <w:b/>
      <w:bCs/>
      <w:lang w:val="tr-TR" w:eastAsia="tr-TR" w:bidi="tr-TR"/>
    </w:rPr>
  </w:style>
  <w:style w:type="character" w:customStyle="1" w:styleId="Balk3Char">
    <w:name w:val="Başlık 3 Char"/>
    <w:basedOn w:val="VarsaylanParagrafYazTipi"/>
    <w:link w:val="Balk3"/>
    <w:uiPriority w:val="9"/>
    <w:rsid w:val="00CF04C0"/>
    <w:rPr>
      <w:rFonts w:ascii="Tahoma" w:eastAsia="Times New Roman" w:hAnsi="Tahoma" w:cs="Tahoma"/>
      <w:b/>
      <w:lang w:val="tr-TR" w:eastAsia="tr-TR" w:bidi="tr-TR"/>
    </w:rPr>
  </w:style>
  <w:style w:type="paragraph" w:customStyle="1" w:styleId="3-NormalYaz">
    <w:name w:val="3-Normal Yazı"/>
    <w:rsid w:val="00FB3E34"/>
    <w:pPr>
      <w:widowControl/>
      <w:tabs>
        <w:tab w:val="left" w:pos="566"/>
      </w:tabs>
      <w:autoSpaceDE/>
      <w:autoSpaceDN/>
      <w:jc w:val="both"/>
    </w:pPr>
    <w:rPr>
      <w:rFonts w:ascii="Times New Roman" w:eastAsia="Times New Roman" w:hAnsi="Times New Roman" w:cs="Times New Roman"/>
      <w:sz w:val="19"/>
      <w:szCs w:val="20"/>
      <w:lang w:val="tr-TR"/>
    </w:rPr>
  </w:style>
  <w:style w:type="paragraph" w:customStyle="1" w:styleId="Default">
    <w:name w:val="Default"/>
    <w:rsid w:val="006C71B3"/>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6C71B3"/>
    <w:pPr>
      <w:tabs>
        <w:tab w:val="center" w:pos="4536"/>
        <w:tab w:val="right" w:pos="9072"/>
      </w:tabs>
    </w:pPr>
  </w:style>
  <w:style w:type="character" w:customStyle="1" w:styleId="stBilgiChar">
    <w:name w:val="Üst Bilgi Char"/>
    <w:basedOn w:val="VarsaylanParagrafYazTipi"/>
    <w:link w:val="stBilgi"/>
    <w:uiPriority w:val="99"/>
    <w:rsid w:val="006C71B3"/>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6C71B3"/>
    <w:pPr>
      <w:tabs>
        <w:tab w:val="center" w:pos="4536"/>
        <w:tab w:val="right" w:pos="9072"/>
      </w:tabs>
    </w:pPr>
  </w:style>
  <w:style w:type="character" w:customStyle="1" w:styleId="AltBilgiChar">
    <w:name w:val="Alt Bilgi Char"/>
    <w:basedOn w:val="VarsaylanParagrafYazTipi"/>
    <w:link w:val="AltBilgi"/>
    <w:uiPriority w:val="99"/>
    <w:rsid w:val="006C71B3"/>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6C71B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71B3"/>
    <w:rPr>
      <w:rFonts w:ascii="Segoe UI" w:eastAsia="Times New Roman" w:hAnsi="Segoe UI" w:cs="Segoe UI"/>
      <w:sz w:val="18"/>
      <w:szCs w:val="18"/>
      <w:lang w:val="tr-TR" w:eastAsia="tr-TR" w:bidi="tr-TR"/>
    </w:rPr>
  </w:style>
  <w:style w:type="paragraph" w:styleId="KonuBal">
    <w:name w:val="Title"/>
    <w:basedOn w:val="AralkYok"/>
    <w:next w:val="Normal"/>
    <w:link w:val="KonuBalChar"/>
    <w:uiPriority w:val="10"/>
    <w:qFormat/>
    <w:rsid w:val="007323CD"/>
    <w:pPr>
      <w:jc w:val="center"/>
    </w:pPr>
    <w:rPr>
      <w:rFonts w:ascii="Tahoma" w:hAnsi="Tahoma" w:cs="Tahoma"/>
      <w:b/>
    </w:rPr>
  </w:style>
  <w:style w:type="character" w:customStyle="1" w:styleId="KonuBalChar">
    <w:name w:val="Konu Başlığı Char"/>
    <w:basedOn w:val="VarsaylanParagrafYazTipi"/>
    <w:link w:val="KonuBal"/>
    <w:uiPriority w:val="10"/>
    <w:rsid w:val="007323CD"/>
    <w:rPr>
      <w:rFonts w:ascii="Tahoma" w:hAnsi="Tahoma" w:cs="Tahoma"/>
      <w:b/>
      <w:lang w:val="tr-TR"/>
    </w:rPr>
  </w:style>
  <w:style w:type="character" w:customStyle="1" w:styleId="GvdeMetniChar">
    <w:name w:val="Gövde Metni Char"/>
    <w:basedOn w:val="VarsaylanParagrafYazTipi"/>
    <w:link w:val="GvdeMetni"/>
    <w:uiPriority w:val="1"/>
    <w:rsid w:val="00E201F2"/>
    <w:rPr>
      <w:rFonts w:ascii="Times New Roman" w:eastAsia="Times New Roman" w:hAnsi="Times New Roman" w:cs="Times New Roman"/>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0349">
      <w:bodyDiv w:val="1"/>
      <w:marLeft w:val="0"/>
      <w:marRight w:val="0"/>
      <w:marTop w:val="0"/>
      <w:marBottom w:val="0"/>
      <w:divBdr>
        <w:top w:val="none" w:sz="0" w:space="0" w:color="auto"/>
        <w:left w:val="none" w:sz="0" w:space="0" w:color="auto"/>
        <w:bottom w:val="none" w:sz="0" w:space="0" w:color="auto"/>
        <w:right w:val="none" w:sz="0" w:space="0" w:color="auto"/>
      </w:divBdr>
    </w:div>
    <w:div w:id="697856149">
      <w:bodyDiv w:val="1"/>
      <w:marLeft w:val="0"/>
      <w:marRight w:val="0"/>
      <w:marTop w:val="0"/>
      <w:marBottom w:val="0"/>
      <w:divBdr>
        <w:top w:val="none" w:sz="0" w:space="0" w:color="auto"/>
        <w:left w:val="none" w:sz="0" w:space="0" w:color="auto"/>
        <w:bottom w:val="none" w:sz="0" w:space="0" w:color="auto"/>
        <w:right w:val="none" w:sz="0" w:space="0" w:color="auto"/>
      </w:divBdr>
    </w:div>
    <w:div w:id="87655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Sayısal Başvuru" Version="1987"/>
</file>

<file path=customXml/itemProps1.xml><?xml version="1.0" encoding="utf-8"?>
<ds:datastoreItem xmlns:ds="http://schemas.openxmlformats.org/officeDocument/2006/customXml" ds:itemID="{332A94DD-0481-4BA9-AD41-C3D66116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2345</Words>
  <Characters>13368</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Hicran Burcu AYDIN</dc:creator>
  <cp:lastModifiedBy>Supervisor</cp:lastModifiedBy>
  <cp:revision>2</cp:revision>
  <cp:lastPrinted>2021-02-10T08:36:00Z</cp:lastPrinted>
  <dcterms:created xsi:type="dcterms:W3CDTF">2022-02-04T09:18:00Z</dcterms:created>
  <dcterms:modified xsi:type="dcterms:W3CDTF">2022-02-04T09:18:00Z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 2016</vt:lpwstr>
  </property>
  <property fmtid="{D5CDD505-2E9C-101B-9397-08002B2CF9AE}" pid="4" name="LastSaved">
    <vt:filetime>2021-02-09T00:00:00Z</vt:filetime>
  </property>
</Properties>
</file>